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AE" w:rsidRDefault="004E4BAE" w:rsidP="001A63EA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6125B1" w:rsidRPr="005F6889" w:rsidRDefault="001A63EA" w:rsidP="001A63EA">
      <w:pPr>
        <w:jc w:val="center"/>
        <w:rPr>
          <w:rFonts w:cstheme="minorHAnsi"/>
          <w:b/>
          <w:sz w:val="24"/>
          <w:szCs w:val="24"/>
          <w:u w:val="single"/>
        </w:rPr>
      </w:pPr>
      <w:r w:rsidRPr="005F6889">
        <w:rPr>
          <w:rFonts w:cstheme="minorHAnsi"/>
          <w:b/>
          <w:sz w:val="24"/>
          <w:szCs w:val="24"/>
          <w:u w:val="single"/>
        </w:rPr>
        <w:t xml:space="preserve">UMOWA </w:t>
      </w:r>
      <w:r w:rsidR="00BF4A9C">
        <w:rPr>
          <w:rFonts w:cstheme="minorHAnsi"/>
          <w:b/>
          <w:sz w:val="24"/>
          <w:szCs w:val="24"/>
          <w:u w:val="single"/>
        </w:rPr>
        <w:t>n</w:t>
      </w:r>
      <w:r w:rsidRPr="005F6889">
        <w:rPr>
          <w:rFonts w:cstheme="minorHAnsi"/>
          <w:b/>
          <w:sz w:val="24"/>
          <w:szCs w:val="24"/>
          <w:u w:val="single"/>
        </w:rPr>
        <w:t xml:space="preserve">r </w:t>
      </w:r>
      <w:r w:rsidR="001B194E">
        <w:rPr>
          <w:rFonts w:cstheme="minorHAnsi"/>
          <w:b/>
          <w:sz w:val="24"/>
          <w:szCs w:val="24"/>
          <w:u w:val="single"/>
        </w:rPr>
        <w:t>……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Zawarta dnia </w:t>
      </w:r>
      <w:r w:rsidR="001B194E">
        <w:rPr>
          <w:rFonts w:cstheme="minorHAnsi"/>
          <w:sz w:val="24"/>
          <w:szCs w:val="24"/>
        </w:rPr>
        <w:t>………………………………</w:t>
      </w:r>
      <w:r w:rsidR="007917C5">
        <w:rPr>
          <w:rFonts w:cstheme="minorHAnsi"/>
          <w:sz w:val="24"/>
          <w:szCs w:val="24"/>
        </w:rPr>
        <w:t>.</w:t>
      </w:r>
      <w:r w:rsidRPr="005F6889">
        <w:rPr>
          <w:rFonts w:cstheme="minorHAnsi"/>
          <w:sz w:val="24"/>
          <w:szCs w:val="24"/>
        </w:rPr>
        <w:t xml:space="preserve"> w Piotrkowie Trybunalskim, 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pomiędzy: </w:t>
      </w:r>
    </w:p>
    <w:p w:rsidR="00BF4A9C" w:rsidRDefault="001B194E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1A63EA" w:rsidRPr="005F6889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reprezentowaną przez:</w:t>
      </w:r>
    </w:p>
    <w:p w:rsidR="001A63EA" w:rsidRPr="005F6889" w:rsidRDefault="001B194E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………………………………………………………………………….</w:t>
      </w:r>
      <w:r w:rsidR="00BF4A9C">
        <w:rPr>
          <w:rFonts w:cstheme="minorHAnsi"/>
          <w:b/>
          <w:sz w:val="24"/>
          <w:szCs w:val="24"/>
        </w:rPr>
        <w:t xml:space="preserve"> </w:t>
      </w:r>
      <w:r w:rsidR="001A63EA" w:rsidRPr="005F6889">
        <w:rPr>
          <w:rFonts w:cstheme="minorHAnsi"/>
          <w:sz w:val="24"/>
          <w:szCs w:val="24"/>
        </w:rPr>
        <w:t xml:space="preserve">zwaną dalej </w:t>
      </w:r>
      <w:r w:rsidR="001A63EA" w:rsidRPr="005F6889">
        <w:rPr>
          <w:rFonts w:cstheme="minorHAnsi"/>
          <w:b/>
          <w:sz w:val="24"/>
          <w:szCs w:val="24"/>
        </w:rPr>
        <w:t>Zamawiającym</w:t>
      </w:r>
      <w:r w:rsidR="001A63EA" w:rsidRPr="005F6889">
        <w:rPr>
          <w:rFonts w:cstheme="minorHAnsi"/>
          <w:sz w:val="24"/>
          <w:szCs w:val="24"/>
        </w:rPr>
        <w:t xml:space="preserve"> z jednej strony, </w:t>
      </w:r>
    </w:p>
    <w:p w:rsidR="00BF4A9C" w:rsidRDefault="001A63E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a </w:t>
      </w:r>
      <w:r w:rsidR="007917C5">
        <w:rPr>
          <w:rFonts w:cstheme="minorHAnsi"/>
          <w:sz w:val="24"/>
          <w:szCs w:val="24"/>
        </w:rPr>
        <w:t xml:space="preserve">firmą </w:t>
      </w:r>
      <w:r w:rsidR="001B194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1A63EA" w:rsidRPr="005F6889" w:rsidRDefault="003C4B5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reprezentowaną</w:t>
      </w:r>
      <w:r w:rsidR="001A63EA" w:rsidRPr="005F6889">
        <w:rPr>
          <w:rFonts w:cstheme="minorHAnsi"/>
          <w:sz w:val="24"/>
          <w:szCs w:val="24"/>
        </w:rPr>
        <w:t xml:space="preserve"> przez:</w:t>
      </w:r>
    </w:p>
    <w:p w:rsidR="001A63EA" w:rsidRPr="005F6889" w:rsidRDefault="001B194E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</w:t>
      </w:r>
      <w:r w:rsidR="00F11FCE" w:rsidRPr="005F6889">
        <w:rPr>
          <w:rFonts w:cstheme="minorHAnsi"/>
          <w:sz w:val="24"/>
          <w:szCs w:val="24"/>
        </w:rPr>
        <w:t xml:space="preserve"> </w:t>
      </w:r>
      <w:r w:rsidR="00BF4A9C">
        <w:rPr>
          <w:rFonts w:cstheme="minorHAnsi"/>
          <w:sz w:val="24"/>
          <w:szCs w:val="24"/>
        </w:rPr>
        <w:t>z</w:t>
      </w:r>
      <w:r w:rsidR="00BD230B" w:rsidRPr="005F6889">
        <w:rPr>
          <w:rFonts w:cstheme="minorHAnsi"/>
          <w:sz w:val="24"/>
          <w:szCs w:val="24"/>
        </w:rPr>
        <w:t>wan</w:t>
      </w:r>
      <w:r w:rsidR="007917C5">
        <w:rPr>
          <w:rFonts w:cstheme="minorHAnsi"/>
          <w:sz w:val="24"/>
          <w:szCs w:val="24"/>
        </w:rPr>
        <w:t xml:space="preserve">ego </w:t>
      </w:r>
      <w:r w:rsidR="001A63EA" w:rsidRPr="005F6889">
        <w:rPr>
          <w:rFonts w:cstheme="minorHAnsi"/>
          <w:sz w:val="24"/>
          <w:szCs w:val="24"/>
        </w:rPr>
        <w:t xml:space="preserve">dalej </w:t>
      </w:r>
      <w:r w:rsidR="001A63EA" w:rsidRPr="005F6889">
        <w:rPr>
          <w:rFonts w:cstheme="minorHAnsi"/>
          <w:b/>
          <w:sz w:val="24"/>
          <w:szCs w:val="24"/>
        </w:rPr>
        <w:t>Wykonawcą</w:t>
      </w:r>
      <w:r w:rsidR="001A63EA" w:rsidRPr="005F6889">
        <w:rPr>
          <w:rFonts w:cstheme="minorHAnsi"/>
          <w:sz w:val="24"/>
          <w:szCs w:val="24"/>
        </w:rPr>
        <w:t xml:space="preserve"> z drugiej strony.</w:t>
      </w:r>
    </w:p>
    <w:p w:rsidR="00CF1CB6" w:rsidRDefault="00CF1CB6" w:rsidP="00FC3A1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B6306F" w:rsidRPr="00B6306F" w:rsidRDefault="00B6306F" w:rsidP="00B6306F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B6306F">
        <w:rPr>
          <w:rFonts w:cstheme="minorHAnsi"/>
          <w:sz w:val="24"/>
          <w:szCs w:val="24"/>
        </w:rPr>
        <w:t xml:space="preserve">Strony oświadczają, iż: </w:t>
      </w:r>
    </w:p>
    <w:p w:rsidR="00B6306F" w:rsidRPr="001B21F0" w:rsidRDefault="00B6306F" w:rsidP="001B21F0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Umowa jest współfinansowana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 ramach działania 3.3 „Systemowa poprawa dostępności” Priorytetu III: Dostępność i usługi dla osób z niepełnosprawnościami” Programu Fundusze Europejskie dla Rozwoju Społecznego 2021-2027.</w:t>
      </w:r>
    </w:p>
    <w:p w:rsidR="00B6306F" w:rsidRPr="001B21F0" w:rsidRDefault="00B6306F" w:rsidP="001B21F0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do umowy nie stosuje się przepisów ustawy z dnia 11 września 2019 r. Prawo zamówień publicznych (Dz.U. z 2024 r., poz. 1320 ze zm.).</w:t>
      </w:r>
    </w:p>
    <w:p w:rsidR="00280102" w:rsidRPr="001B21F0" w:rsidRDefault="00B6306F" w:rsidP="001B21F0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 xml:space="preserve">Umowa zostaje zawarta w wyniku rozstrzygnięcia rozeznania cenowego o wartości poniżej kwoty 130.000,00 zł netto oraz poniżej </w:t>
      </w:r>
      <w:r w:rsidR="001B21F0" w:rsidRPr="001B21F0">
        <w:rPr>
          <w:rFonts w:cstheme="minorHAnsi"/>
          <w:sz w:val="24"/>
          <w:szCs w:val="24"/>
        </w:rPr>
        <w:t xml:space="preserve">kwoty </w:t>
      </w:r>
      <w:r w:rsidRPr="001B21F0">
        <w:rPr>
          <w:rFonts w:cstheme="minorHAnsi"/>
          <w:sz w:val="24"/>
          <w:szCs w:val="24"/>
        </w:rPr>
        <w:t>80.000,00 zł netto.</w:t>
      </w:r>
    </w:p>
    <w:p w:rsidR="00CF1CB6" w:rsidRDefault="00CF1CB6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1A63EA" w:rsidRDefault="00280102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§1</w:t>
      </w:r>
    </w:p>
    <w:p w:rsidR="00072DCA" w:rsidRPr="005F6889" w:rsidRDefault="00072DCA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</w:t>
      </w:r>
    </w:p>
    <w:p w:rsidR="00280102" w:rsidRPr="005F6889" w:rsidRDefault="00280102" w:rsidP="00F6584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lastRenderedPageBreak/>
        <w:t xml:space="preserve">Przedmiotem umowy jest </w:t>
      </w:r>
      <w:r w:rsidR="00085ABE" w:rsidRPr="007917C5">
        <w:rPr>
          <w:rFonts w:cstheme="minorHAnsi"/>
          <w:color w:val="000000" w:themeColor="text1"/>
          <w:sz w:val="24"/>
          <w:szCs w:val="24"/>
        </w:rPr>
        <w:t>zakup i</w:t>
      </w:r>
      <w:r w:rsidR="00F65845" w:rsidRPr="007917C5">
        <w:rPr>
          <w:rFonts w:cstheme="minorHAnsi"/>
          <w:color w:val="000000" w:themeColor="text1"/>
          <w:sz w:val="24"/>
          <w:szCs w:val="24"/>
        </w:rPr>
        <w:t xml:space="preserve"> dostawa </w:t>
      </w:r>
      <w:r w:rsidR="00085ABE" w:rsidRPr="007917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zestawu klocków e</w:t>
      </w:r>
      <w:r w:rsidR="00F249DE" w:rsidRPr="007917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dukacyjnych</w:t>
      </w:r>
      <w:r w:rsidR="00085ABE" w:rsidRPr="007917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085ABE" w:rsidRPr="007917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Mammutico</w:t>
      </w:r>
      <w:proofErr w:type="spellEnd"/>
      <w:r w:rsidR="00F53C9C" w:rsidRPr="007917C5">
        <w:rPr>
          <w:rFonts w:cstheme="minorHAnsi"/>
          <w:color w:val="000000" w:themeColor="text1"/>
          <w:sz w:val="24"/>
          <w:szCs w:val="24"/>
        </w:rPr>
        <w:t xml:space="preserve"> </w:t>
      </w:r>
      <w:r w:rsidR="002A2047" w:rsidRPr="007917C5">
        <w:rPr>
          <w:rFonts w:cstheme="minorHAnsi"/>
          <w:color w:val="000000" w:themeColor="text1"/>
          <w:sz w:val="24"/>
          <w:szCs w:val="24"/>
        </w:rPr>
        <w:t xml:space="preserve">wraz </w:t>
      </w:r>
      <w:r w:rsidR="00085ABE" w:rsidRPr="007917C5">
        <w:rPr>
          <w:rFonts w:cstheme="minorHAnsi"/>
          <w:color w:val="000000" w:themeColor="text1"/>
          <w:sz w:val="24"/>
          <w:szCs w:val="24"/>
        </w:rPr>
        <w:t>z torb</w:t>
      </w:r>
      <w:r w:rsidR="002A2047" w:rsidRPr="007917C5">
        <w:rPr>
          <w:rFonts w:cstheme="minorHAnsi"/>
          <w:color w:val="000000" w:themeColor="text1"/>
          <w:sz w:val="24"/>
          <w:szCs w:val="24"/>
        </w:rPr>
        <w:t>ami</w:t>
      </w:r>
      <w:r w:rsidR="00085ABE" w:rsidRPr="007917C5">
        <w:rPr>
          <w:rFonts w:cstheme="minorHAnsi"/>
          <w:color w:val="000000" w:themeColor="text1"/>
          <w:sz w:val="24"/>
          <w:szCs w:val="24"/>
        </w:rPr>
        <w:t xml:space="preserve"> XL </w:t>
      </w:r>
      <w:r w:rsidR="002A2047" w:rsidRPr="007917C5">
        <w:rPr>
          <w:rFonts w:cstheme="minorHAnsi"/>
          <w:color w:val="000000" w:themeColor="text1"/>
          <w:sz w:val="24"/>
          <w:szCs w:val="24"/>
        </w:rPr>
        <w:t>(2 szt.) przeznaczonych</w:t>
      </w:r>
      <w:r w:rsidR="00085ABE" w:rsidRPr="007917C5">
        <w:rPr>
          <w:rFonts w:cstheme="minorHAnsi"/>
          <w:color w:val="000000" w:themeColor="text1"/>
          <w:sz w:val="24"/>
          <w:szCs w:val="24"/>
        </w:rPr>
        <w:t xml:space="preserve"> dla osób ze szczególnymi potrzebami </w:t>
      </w:r>
      <w:r w:rsidR="00F53C9C" w:rsidRPr="007917C5">
        <w:rPr>
          <w:rFonts w:cstheme="minorHAnsi"/>
          <w:color w:val="000000" w:themeColor="text1"/>
          <w:sz w:val="24"/>
          <w:szCs w:val="24"/>
        </w:rPr>
        <w:t xml:space="preserve">do kącika sensorycznego dla Miejskiej </w:t>
      </w:r>
      <w:r w:rsidR="00F53C9C" w:rsidRPr="00F53C9C">
        <w:rPr>
          <w:rFonts w:cstheme="minorHAnsi"/>
          <w:sz w:val="24"/>
          <w:szCs w:val="24"/>
        </w:rPr>
        <w:t>Biblioteki Publicznej im. Adama Próchnika w Piotrkowie Trybunalskim</w:t>
      </w:r>
      <w:r w:rsidR="000A0CF8" w:rsidRPr="005F6889">
        <w:rPr>
          <w:rFonts w:cstheme="minorHAnsi"/>
          <w:sz w:val="24"/>
          <w:szCs w:val="24"/>
        </w:rPr>
        <w:t xml:space="preserve">, </w:t>
      </w:r>
      <w:r w:rsidR="00F65845" w:rsidRPr="005F6889">
        <w:rPr>
          <w:rFonts w:cstheme="minorHAnsi"/>
          <w:sz w:val="24"/>
          <w:szCs w:val="24"/>
        </w:rPr>
        <w:t>opisanego</w:t>
      </w:r>
      <w:r w:rsidR="005F6889">
        <w:rPr>
          <w:rFonts w:cstheme="minorHAnsi"/>
          <w:sz w:val="24"/>
          <w:szCs w:val="24"/>
        </w:rPr>
        <w:t xml:space="preserve"> co do rodzaju, ilości i </w:t>
      </w:r>
      <w:r w:rsidRPr="005F6889">
        <w:rPr>
          <w:rFonts w:cstheme="minorHAnsi"/>
          <w:sz w:val="24"/>
          <w:szCs w:val="24"/>
        </w:rPr>
        <w:t>ce</w:t>
      </w:r>
      <w:r w:rsidR="00733498" w:rsidRPr="005F6889">
        <w:rPr>
          <w:rFonts w:cstheme="minorHAnsi"/>
          <w:sz w:val="24"/>
          <w:szCs w:val="24"/>
        </w:rPr>
        <w:t xml:space="preserve">ny w Ofercie Wykonawcy z dnia </w:t>
      </w:r>
      <w:r w:rsidR="007917C5">
        <w:rPr>
          <w:rFonts w:cstheme="minorHAnsi"/>
          <w:sz w:val="24"/>
          <w:szCs w:val="24"/>
        </w:rPr>
        <w:t>12.09.2025 r.</w:t>
      </w:r>
      <w:r w:rsidRPr="005F6889">
        <w:rPr>
          <w:rFonts w:cstheme="minorHAnsi"/>
          <w:sz w:val="24"/>
          <w:szCs w:val="24"/>
        </w:rPr>
        <w:t>, stanowiącej załącznik nr 1 do umowy.</w:t>
      </w:r>
    </w:p>
    <w:p w:rsidR="00072DCA" w:rsidRDefault="00280102" w:rsidP="00072DC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Integralną częścią niniejszej umowy jest dokumentacja z przeprowadzonego </w:t>
      </w:r>
      <w:r w:rsidR="007917C5">
        <w:rPr>
          <w:rFonts w:cstheme="minorHAnsi"/>
          <w:sz w:val="24"/>
          <w:szCs w:val="24"/>
        </w:rPr>
        <w:t>rozeznania</w:t>
      </w:r>
      <w:r w:rsidR="000425B7" w:rsidRPr="005F6889">
        <w:rPr>
          <w:rFonts w:cstheme="minorHAnsi"/>
          <w:sz w:val="24"/>
          <w:szCs w:val="24"/>
        </w:rPr>
        <w:t xml:space="preserve"> </w:t>
      </w:r>
      <w:r w:rsidR="00085ABE" w:rsidRPr="007917C5">
        <w:rPr>
          <w:rFonts w:cstheme="minorHAnsi"/>
          <w:color w:val="000000" w:themeColor="text1"/>
          <w:sz w:val="24"/>
          <w:szCs w:val="24"/>
        </w:rPr>
        <w:t>cenowego</w:t>
      </w:r>
      <w:r w:rsidRPr="007917C5">
        <w:rPr>
          <w:rFonts w:cstheme="minorHAnsi"/>
          <w:color w:val="000000" w:themeColor="text1"/>
          <w:sz w:val="24"/>
          <w:szCs w:val="24"/>
        </w:rPr>
        <w:t xml:space="preserve"> </w:t>
      </w:r>
      <w:r w:rsidRPr="005F6889">
        <w:rPr>
          <w:rFonts w:cstheme="minorHAnsi"/>
          <w:sz w:val="24"/>
          <w:szCs w:val="24"/>
        </w:rPr>
        <w:t xml:space="preserve">oraz </w:t>
      </w:r>
      <w:r w:rsidR="007B0C9B" w:rsidRPr="005F6889">
        <w:rPr>
          <w:rFonts w:cstheme="minorHAnsi"/>
          <w:sz w:val="24"/>
          <w:szCs w:val="24"/>
        </w:rPr>
        <w:t>o</w:t>
      </w:r>
      <w:r w:rsidRPr="005F6889">
        <w:rPr>
          <w:rFonts w:cstheme="minorHAnsi"/>
          <w:sz w:val="24"/>
          <w:szCs w:val="24"/>
        </w:rPr>
        <w:t>ferta Wykonawcy.</w:t>
      </w:r>
    </w:p>
    <w:p w:rsidR="00072DCA" w:rsidRDefault="00072DCA" w:rsidP="00072DC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zapewnia, że dostarczone wyposażenie będzie najwyższej jakości, będzie spełniać wymagania wynikające z obowiązujących przepisów prawa oraz będzie zgodne z obowiązującymi normami i warunkami określonymi w </w:t>
      </w:r>
      <w:r w:rsidR="007917C5">
        <w:rPr>
          <w:rFonts w:cstheme="minorHAnsi"/>
          <w:sz w:val="24"/>
          <w:szCs w:val="24"/>
        </w:rPr>
        <w:t>rozeznaniu cenowym</w:t>
      </w:r>
      <w:r w:rsidRPr="00072DCA">
        <w:rPr>
          <w:rFonts w:cstheme="minorHAnsi"/>
          <w:sz w:val="24"/>
          <w:szCs w:val="24"/>
        </w:rPr>
        <w:t xml:space="preserve"> oraz ofercie Wykonawcy, o których mowa w ust. 1 niniejszego paragrafu. </w:t>
      </w:r>
    </w:p>
    <w:p w:rsidR="00072DCA" w:rsidRDefault="00072DCA" w:rsidP="00072DC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Strony zgodnie oświadczają, że przeniesienie własności dostarczonego wyposażenia na Zamawiającego nastąpi z chwilą podpisania przez Strony protokołu odbioru, o którym mowa w § 3 ust.1 Umowy.</w:t>
      </w:r>
    </w:p>
    <w:p w:rsidR="00072DCA" w:rsidRPr="00072DCA" w:rsidRDefault="00072DCA" w:rsidP="00072DC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 ramach niniejszej Umowy Wykonawca, zobowiązany jest do spełnienia na rzecz Zamawiającego następujących świadczeń: </w:t>
      </w:r>
    </w:p>
    <w:p w:rsidR="00072DCA" w:rsidRPr="00072DCA" w:rsidRDefault="00072DCA" w:rsidP="00072DC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dostarczenia </w:t>
      </w:r>
      <w:r w:rsidR="007917C5">
        <w:rPr>
          <w:rFonts w:cstheme="minorHAnsi"/>
          <w:sz w:val="24"/>
          <w:szCs w:val="24"/>
        </w:rPr>
        <w:t>przedmiotu zamówienia</w:t>
      </w:r>
      <w:r w:rsidRPr="00072DCA">
        <w:rPr>
          <w:rFonts w:cstheme="minorHAnsi"/>
          <w:sz w:val="24"/>
          <w:szCs w:val="24"/>
        </w:rPr>
        <w:t xml:space="preserve"> na własny koszt  i ryzyko;</w:t>
      </w:r>
    </w:p>
    <w:p w:rsidR="00072DCA" w:rsidRPr="00072DCA" w:rsidRDefault="00072DCA" w:rsidP="00072DC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zabezpieczenia przewożonego lub przenoszonego sprzętu i urządzeń w taki sposób, aby nie uległy uszkodzeniu, zniszczeniu, pogorszeniu jakości, utracie lub zdekompletowaniu, w szczególności przez:</w:t>
      </w:r>
    </w:p>
    <w:p w:rsidR="00072DCA" w:rsidRPr="00072DCA" w:rsidRDefault="00072DCA" w:rsidP="00CF1CB6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zapewnienie wymaganego opakowania i zabezpieczenia przed uszkodzeniami;</w:t>
      </w:r>
    </w:p>
    <w:p w:rsidR="00072DCA" w:rsidRPr="00072DCA" w:rsidRDefault="00072DCA" w:rsidP="00CF1CB6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ułożenie w odpowiedniej pozycji podczas transportu;</w:t>
      </w:r>
    </w:p>
    <w:p w:rsidR="00072DCA" w:rsidRPr="00072DCA" w:rsidRDefault="00072DCA" w:rsidP="00CF1CB6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od wpływu niekorzystnych warunków atmosferycznych;</w:t>
      </w:r>
    </w:p>
    <w:p w:rsidR="00072DCA" w:rsidRPr="00072DCA" w:rsidRDefault="00072DCA" w:rsidP="00CF1CB6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przed wstrząsami;</w:t>
      </w:r>
    </w:p>
    <w:p w:rsidR="00072DCA" w:rsidRPr="00072DCA" w:rsidRDefault="00072DCA" w:rsidP="00CF1CB6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zabezpieczenie przed możliwością dostępu osób trzecich.</w:t>
      </w:r>
    </w:p>
    <w:p w:rsidR="00072DCA" w:rsidRPr="00CD3637" w:rsidRDefault="00072DCA" w:rsidP="00F53C9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Ponadto Wykonawca zobowiązany jest do:</w:t>
      </w:r>
    </w:p>
    <w:p w:rsidR="00072DCA" w:rsidRPr="00F53C9C" w:rsidRDefault="00072DCA" w:rsidP="00F53C9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lastRenderedPageBreak/>
        <w:t>wykonania Przedmiotu Umowy z należytą starannością i w ustalonym zakresie oraz terminie;</w:t>
      </w:r>
    </w:p>
    <w:p w:rsidR="00072DCA" w:rsidRPr="00F53C9C" w:rsidRDefault="00072DCA" w:rsidP="00F53C9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realizacji niniejszej Umowy zgodnie z obowiązującymi przepisami BHP i p.poż.;</w:t>
      </w:r>
    </w:p>
    <w:p w:rsidR="00072DCA" w:rsidRPr="00F53C9C" w:rsidRDefault="00072DCA" w:rsidP="00F53C9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dbania o porządek w trakcie realizacji Przedmiotu Umowy;</w:t>
      </w:r>
    </w:p>
    <w:p w:rsidR="00072DCA" w:rsidRPr="00F53C9C" w:rsidRDefault="00072DCA" w:rsidP="00F53C9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ścisłej współpracy z przedstawicielami oraz pracownikami Zamawiającego;</w:t>
      </w:r>
    </w:p>
    <w:p w:rsidR="00072DCA" w:rsidRPr="00F53C9C" w:rsidRDefault="00072DCA" w:rsidP="00F53C9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 xml:space="preserve">w przypadku zawierania przez Wykonawcę umowy z Podwykonawcą wymagana jest  pisemna zgoda Zamawiającego.      </w:t>
      </w:r>
    </w:p>
    <w:p w:rsidR="00DE7265" w:rsidRPr="003F41C0" w:rsidRDefault="00DE7265" w:rsidP="007917C5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2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Termin</w:t>
      </w:r>
    </w:p>
    <w:p w:rsidR="00F53C9C" w:rsidRPr="005F6889" w:rsidRDefault="00F53C9C" w:rsidP="00F53C9C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Wykonawca oświadcza, iż przedmiot umowy zostanie zrealizowany z zachowaniem umówionych terminów oraz należytej staranności, tj. do</w:t>
      </w:r>
      <w:r w:rsidR="007917C5">
        <w:rPr>
          <w:rFonts w:cstheme="minorHAnsi"/>
          <w:sz w:val="24"/>
          <w:szCs w:val="24"/>
        </w:rPr>
        <w:t xml:space="preserve"> 8 tygodni roboczych od dnia podpisania umowy.</w:t>
      </w:r>
    </w:p>
    <w:p w:rsidR="00072DCA" w:rsidRPr="00CD3637" w:rsidRDefault="00072DCA" w:rsidP="00CF1CB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W celu usunięcia mogących powstać wątpliwości, Strony zgodnie oświadczają, że za datę wykonania Umowy przez Wykonawcę uznają datę podpisania przez Strony protokołu odbioru, o którym mowa w § 3 ust. 1 Umowy.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3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Odbiór</w:t>
      </w:r>
    </w:p>
    <w:p w:rsidR="00072DCA" w:rsidRPr="00CD3637" w:rsidRDefault="00072DCA" w:rsidP="00CF1CB6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 xml:space="preserve">Strony zgodnie ustalają, że po realizacji Przedmiotu Umowy zostanie przeprowadzony przez Strony odbiór Przedmiotu Umowy wymagający potwierdzenia w formie pisemnego protokołu odbioru - podlegającego podpisaniu przez upoważnionych przedstawicieli każdej ze Stron. </w:t>
      </w:r>
    </w:p>
    <w:p w:rsidR="00072DCA" w:rsidRPr="00CD3637" w:rsidRDefault="00072DCA" w:rsidP="00CF1CB6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Jeżeli w toku czynności odbioru zostaną stwierdzone wady, to Zamawiającemu przysługują następujące uprawnienia:</w:t>
      </w:r>
    </w:p>
    <w:p w:rsidR="00072DCA" w:rsidRPr="0098256C" w:rsidRDefault="00072DCA" w:rsidP="00CF1CB6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lastRenderedPageBreak/>
        <w:t xml:space="preserve">jeżeli wady nadają się do usunięcia - wyznaczy termin na usunięcie stwierdzonych wad, </w:t>
      </w:r>
      <w:r w:rsidR="00B820E9">
        <w:rPr>
          <w:rFonts w:cstheme="minorHAnsi"/>
          <w:sz w:val="24"/>
          <w:szCs w:val="24"/>
        </w:rPr>
        <w:t xml:space="preserve">jednakże nie dłuższy niż </w:t>
      </w:r>
      <w:r w:rsidR="00F1786E">
        <w:rPr>
          <w:rFonts w:cstheme="minorHAnsi"/>
          <w:sz w:val="24"/>
          <w:szCs w:val="24"/>
        </w:rPr>
        <w:t>7</w:t>
      </w:r>
      <w:r w:rsidR="00B820E9">
        <w:rPr>
          <w:rFonts w:cstheme="minorHAnsi"/>
          <w:sz w:val="24"/>
          <w:szCs w:val="24"/>
        </w:rPr>
        <w:t xml:space="preserve"> dni</w:t>
      </w:r>
      <w:r w:rsidRPr="0098256C">
        <w:rPr>
          <w:rFonts w:cstheme="minorHAnsi"/>
          <w:sz w:val="24"/>
          <w:szCs w:val="24"/>
        </w:rPr>
        <w:t>,</w:t>
      </w:r>
    </w:p>
    <w:p w:rsidR="00072DCA" w:rsidRPr="0098256C" w:rsidRDefault="00072DCA" w:rsidP="00CF1CB6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 i uniemożliwiają korzystanie z Przedmiotu Umowy zgodnie z przeznaczeniem, wówczas Zamawiający może odstąpić od Umowy,</w:t>
      </w:r>
    </w:p>
    <w:p w:rsidR="00072DCA" w:rsidRPr="0098256C" w:rsidRDefault="00072DCA" w:rsidP="00CF1CB6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usunięcia, lecz umożliwiają korzystanie z Przedmiotu Umowy zgodnie z przeznaczeniem, wówczas Zamawiający ma prawo do żądania odpowiedniego obniżenia ceny sprzedaży.</w:t>
      </w:r>
    </w:p>
    <w:p w:rsidR="00072DCA" w:rsidRPr="0098256C" w:rsidRDefault="00072DCA" w:rsidP="00CF1CB6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Wykonawcy nie przysługuje wynagrodzenie za prace, materiały i narzędzia użyte do usunięcia wad. Protokół odbioru – bez zastrzeżeń, o którym mowa w ust. 1 niniejszego paragrafu stanowić będzie podstawę do wystawienia przez Wykonawcę faktury VAT.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4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Wynagrodzenie</w:t>
      </w:r>
    </w:p>
    <w:p w:rsidR="00072DCA" w:rsidRPr="0098256C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Za wykonanie Przedmiotu Umowy przysługuje Wykonawcy wynagrodzenie w kwocie </w:t>
      </w:r>
      <w:r w:rsidR="003F41C0" w:rsidRPr="00B820E9">
        <w:rPr>
          <w:rFonts w:cstheme="minorHAnsi"/>
          <w:color w:val="000000" w:themeColor="text1"/>
          <w:sz w:val="24"/>
          <w:szCs w:val="24"/>
        </w:rPr>
        <w:t>14 029,20</w:t>
      </w:r>
      <w:r w:rsidRPr="00B820E9">
        <w:rPr>
          <w:rFonts w:cstheme="minorHAnsi"/>
          <w:color w:val="000000" w:themeColor="text1"/>
          <w:sz w:val="24"/>
          <w:szCs w:val="24"/>
        </w:rPr>
        <w:t xml:space="preserve"> </w:t>
      </w:r>
      <w:r w:rsidRPr="0098256C">
        <w:rPr>
          <w:rFonts w:cstheme="minorHAnsi"/>
          <w:sz w:val="24"/>
          <w:szCs w:val="24"/>
        </w:rPr>
        <w:t>zł brutto (słownie</w:t>
      </w:r>
      <w:r w:rsidRPr="003F41C0">
        <w:rPr>
          <w:rFonts w:cstheme="minorHAnsi"/>
          <w:sz w:val="24"/>
          <w:szCs w:val="24"/>
        </w:rPr>
        <w:t xml:space="preserve">: </w:t>
      </w:r>
      <w:r w:rsidR="003F41C0" w:rsidRPr="003F41C0">
        <w:rPr>
          <w:sz w:val="24"/>
          <w:szCs w:val="24"/>
        </w:rPr>
        <w:t xml:space="preserve">czternaście tysięcy dwadzieścia dziewięć złotych dwadzieścia groszy </w:t>
      </w:r>
      <w:r w:rsidRPr="0098256C">
        <w:rPr>
          <w:rFonts w:cstheme="minorHAnsi"/>
          <w:sz w:val="24"/>
          <w:szCs w:val="24"/>
        </w:rPr>
        <w:t>zł brutto).</w:t>
      </w:r>
    </w:p>
    <w:p w:rsidR="00072DCA" w:rsidRPr="0098256C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Wskazana wyżej kwota zawiera podatek VAT w stawce: </w:t>
      </w:r>
      <w:r w:rsidR="003F41C0" w:rsidRPr="00B820E9">
        <w:rPr>
          <w:rFonts w:cstheme="minorHAnsi"/>
          <w:color w:val="000000" w:themeColor="text1"/>
          <w:sz w:val="24"/>
          <w:szCs w:val="24"/>
        </w:rPr>
        <w:t>23</w:t>
      </w:r>
      <w:r w:rsidRPr="0098256C">
        <w:rPr>
          <w:rFonts w:cstheme="minorHAnsi"/>
          <w:sz w:val="24"/>
          <w:szCs w:val="24"/>
        </w:rPr>
        <w:t xml:space="preserve"> % tj. </w:t>
      </w:r>
      <w:r w:rsidR="003F41C0" w:rsidRPr="00B820E9">
        <w:rPr>
          <w:rFonts w:cstheme="minorHAnsi"/>
          <w:color w:val="000000" w:themeColor="text1"/>
          <w:sz w:val="24"/>
          <w:szCs w:val="24"/>
        </w:rPr>
        <w:t xml:space="preserve">2 623,34 </w:t>
      </w:r>
      <w:r w:rsidRPr="0098256C">
        <w:rPr>
          <w:rFonts w:cstheme="minorHAnsi"/>
          <w:sz w:val="24"/>
          <w:szCs w:val="24"/>
        </w:rPr>
        <w:t>PLN.</w:t>
      </w:r>
    </w:p>
    <w:p w:rsidR="00072DCA" w:rsidRPr="0098256C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Cena, o której mowa w ust. 1 rozumiana jest jako cena sta</w:t>
      </w:r>
      <w:r w:rsidR="00CF1CB6">
        <w:rPr>
          <w:rFonts w:cstheme="minorHAnsi"/>
          <w:sz w:val="24"/>
          <w:szCs w:val="24"/>
        </w:rPr>
        <w:t>ła</w:t>
      </w:r>
      <w:r w:rsidRPr="0098256C">
        <w:rPr>
          <w:rFonts w:cstheme="minorHAnsi"/>
          <w:sz w:val="24"/>
          <w:szCs w:val="24"/>
        </w:rPr>
        <w:t>. Cena ta uwzględnia wszelkie koszty poniesione przez Wykonawcę w celu należytego wykonania niniejszej Umowy oraz obejmuje spełnienie przez Wykonawcę wszystkich świadczeń i obowiązków ok</w:t>
      </w:r>
      <w:r w:rsidR="00CF1CB6">
        <w:rPr>
          <w:rFonts w:cstheme="minorHAnsi"/>
          <w:sz w:val="24"/>
          <w:szCs w:val="24"/>
        </w:rPr>
        <w:t>reślonych w niniejszej umowie i </w:t>
      </w:r>
      <w:r w:rsidRPr="0098256C">
        <w:rPr>
          <w:rFonts w:cstheme="minorHAnsi"/>
          <w:sz w:val="24"/>
          <w:szCs w:val="24"/>
        </w:rPr>
        <w:t>w całości wyczerpuje roszczenia Wykonawcy i osób, którymi się on posługuje względem Zamawiającego z tytułu należytego wykonania niniejszej umowy.</w:t>
      </w:r>
    </w:p>
    <w:p w:rsidR="00072DCA" w:rsidRPr="00B820E9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B820E9">
        <w:rPr>
          <w:rFonts w:cstheme="minorHAnsi"/>
          <w:sz w:val="24"/>
          <w:szCs w:val="24"/>
        </w:rPr>
        <w:t xml:space="preserve">Zapłata ceny nastąpi na podstawie faktury VAT, którą Wykonawca będzie uprawniony wystawić najwcześniej z chwilą wykonania Umowy. </w:t>
      </w:r>
    </w:p>
    <w:p w:rsidR="00072DCA" w:rsidRPr="0098256C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Podstawą do wystawienia faktury VAT będzie protokół odbioru Przedmiotu Umowy podpisany przez Strony Umowy.</w:t>
      </w:r>
    </w:p>
    <w:p w:rsidR="00072DCA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lastRenderedPageBreak/>
        <w:t xml:space="preserve">Należność, o której mowa w ust. 1 Zamawiający wypłaci Wykonawcy przelewem na rachunek bankowy, wskazany przez Wykonawcę, w terminie </w:t>
      </w:r>
      <w:r w:rsidR="0098256C">
        <w:rPr>
          <w:rFonts w:cstheme="minorHAnsi"/>
          <w:sz w:val="24"/>
          <w:szCs w:val="24"/>
        </w:rPr>
        <w:t>14</w:t>
      </w:r>
      <w:r w:rsidRPr="0098256C">
        <w:rPr>
          <w:rFonts w:cstheme="minorHAnsi"/>
          <w:sz w:val="24"/>
          <w:szCs w:val="24"/>
        </w:rPr>
        <w:t xml:space="preserve"> dni od daty doręczenia Zamawiającemu prawidłowo wystawionej faktury VAT. Za dzień zapłaty ceny uważa się dzień obciążenia kwotą ceny rachunku bankowego Zamawiającego.</w:t>
      </w:r>
    </w:p>
    <w:p w:rsidR="00B820E9" w:rsidRDefault="00B820E9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do faktury:</w:t>
      </w:r>
    </w:p>
    <w:p w:rsidR="00B820E9" w:rsidRDefault="00B820E9" w:rsidP="00B820E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b/>
          <w:sz w:val="24"/>
          <w:szCs w:val="24"/>
        </w:rPr>
        <w:t>Miejsk</w:t>
      </w:r>
      <w:r>
        <w:rPr>
          <w:rFonts w:cstheme="minorHAnsi"/>
          <w:b/>
          <w:sz w:val="24"/>
          <w:szCs w:val="24"/>
        </w:rPr>
        <w:t>a</w:t>
      </w:r>
      <w:r w:rsidRPr="005F6889">
        <w:rPr>
          <w:rFonts w:cstheme="minorHAnsi"/>
          <w:b/>
          <w:sz w:val="24"/>
          <w:szCs w:val="24"/>
        </w:rPr>
        <w:t xml:space="preserve"> Bibliotek</w:t>
      </w:r>
      <w:r>
        <w:rPr>
          <w:rFonts w:cstheme="minorHAnsi"/>
          <w:b/>
          <w:sz w:val="24"/>
          <w:szCs w:val="24"/>
        </w:rPr>
        <w:t>a</w:t>
      </w:r>
      <w:r w:rsidRPr="005F6889">
        <w:rPr>
          <w:rFonts w:cstheme="minorHAnsi"/>
          <w:b/>
          <w:sz w:val="24"/>
          <w:szCs w:val="24"/>
        </w:rPr>
        <w:t xml:space="preserve"> Publiczną</w:t>
      </w:r>
      <w:r>
        <w:rPr>
          <w:rFonts w:cstheme="minorHAnsi"/>
          <w:b/>
          <w:sz w:val="24"/>
          <w:szCs w:val="24"/>
        </w:rPr>
        <w:t xml:space="preserve"> im. Adama Próchnika</w:t>
      </w:r>
      <w:r w:rsidRPr="005F6889">
        <w:rPr>
          <w:rFonts w:cstheme="minorHAnsi"/>
          <w:b/>
          <w:sz w:val="24"/>
          <w:szCs w:val="24"/>
        </w:rPr>
        <w:t xml:space="preserve"> </w:t>
      </w:r>
      <w:r w:rsidRPr="00BF4A9C">
        <w:rPr>
          <w:rFonts w:cstheme="minorHAnsi"/>
          <w:b/>
          <w:sz w:val="24"/>
          <w:szCs w:val="24"/>
        </w:rPr>
        <w:t>w Piotrkowie Trybunalskim</w:t>
      </w:r>
      <w:r w:rsidRPr="005F6889">
        <w:rPr>
          <w:rFonts w:cstheme="minorHAnsi"/>
          <w:sz w:val="24"/>
          <w:szCs w:val="24"/>
        </w:rPr>
        <w:t xml:space="preserve"> </w:t>
      </w:r>
    </w:p>
    <w:p w:rsidR="00B820E9" w:rsidRDefault="00B820E9" w:rsidP="00B820E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ul. M. Curie-Skłodowskiej 3</w:t>
      </w:r>
    </w:p>
    <w:p w:rsidR="00B820E9" w:rsidRDefault="00B820E9" w:rsidP="00B820E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97-300 Piotrków Trybunalski</w:t>
      </w:r>
    </w:p>
    <w:p w:rsidR="00B820E9" w:rsidRPr="0098256C" w:rsidRDefault="00B820E9" w:rsidP="00B820E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NIP: 771-23-49-820</w:t>
      </w:r>
    </w:p>
    <w:p w:rsidR="00072DCA" w:rsidRPr="0098256C" w:rsidRDefault="00072DCA" w:rsidP="00CF1CB6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Zamawiający oświadcza, że jest zarejestrowanym p</w:t>
      </w:r>
      <w:r w:rsidR="00CF1CB6">
        <w:rPr>
          <w:rFonts w:cstheme="minorHAnsi"/>
          <w:sz w:val="24"/>
          <w:szCs w:val="24"/>
        </w:rPr>
        <w:t>odatnikiem podatku od towarów i </w:t>
      </w:r>
      <w:r w:rsidRPr="0098256C">
        <w:rPr>
          <w:rFonts w:cstheme="minorHAnsi"/>
          <w:sz w:val="24"/>
          <w:szCs w:val="24"/>
        </w:rPr>
        <w:t>usług zwolnionym podmiotowo.</w:t>
      </w:r>
    </w:p>
    <w:p w:rsidR="00CF1CB6" w:rsidRDefault="00CF1CB6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5</w:t>
      </w:r>
    </w:p>
    <w:p w:rsidR="00072DCA" w:rsidRPr="00072DCA" w:rsidRDefault="007C24C0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072DCA" w:rsidRPr="00072DCA">
        <w:rPr>
          <w:rFonts w:cstheme="minorHAnsi"/>
          <w:sz w:val="24"/>
          <w:szCs w:val="24"/>
        </w:rPr>
        <w:t>warancja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Wykonawca zobowiązuje się do wydania Zamawiającemu w dacie odbioru końcowego dokumentów gwarancji wystawionych przez producenta wyposażenia. Wykonawca udziela Zamawiającemu gwarancji jakości n</w:t>
      </w:r>
      <w:r w:rsidR="003F41C0">
        <w:rPr>
          <w:rFonts w:cstheme="minorHAnsi"/>
          <w:sz w:val="24"/>
          <w:szCs w:val="24"/>
        </w:rPr>
        <w:t xml:space="preserve">a cały przedmiot umowy na okres </w:t>
      </w:r>
      <w:r w:rsidR="003F41C0" w:rsidRPr="00F1786E">
        <w:rPr>
          <w:rFonts w:cstheme="minorHAnsi"/>
          <w:color w:val="000000" w:themeColor="text1"/>
          <w:sz w:val="24"/>
          <w:szCs w:val="24"/>
        </w:rPr>
        <w:t>3 lat</w:t>
      </w:r>
      <w:r w:rsidRPr="0098256C">
        <w:rPr>
          <w:rFonts w:cstheme="minorHAnsi"/>
          <w:sz w:val="24"/>
          <w:szCs w:val="24"/>
        </w:rPr>
        <w:t xml:space="preserve">. 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Okres gwarancji za wady rozpoczyna swój bieg od daty podpisania przez strony protokołu odbioru, o którym mowa w § 3 ust. 1 Umowy. 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okresie gwarancji jakości Wykonawca zobowiązuje się do załatwienia wszelkich formalności związanych z ewentualną wymianą przedmiotu umowy na nowy, jego wysyłką do naprawy gwarancyjnej i odbiorem oraz ponosi koszty związane z wymianą przedmiotu na nowy ( - bez udziału Zamawiającego).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Gwarancją  Wykonawcy  objęte  są  wady  przedmiotu  umowy  spowodowane  wadami</w:t>
      </w:r>
      <w:r w:rsidR="003F41C0">
        <w:rPr>
          <w:rFonts w:cstheme="minorHAnsi"/>
          <w:sz w:val="24"/>
          <w:szCs w:val="24"/>
        </w:rPr>
        <w:t xml:space="preserve"> materiałowymi</w:t>
      </w:r>
      <w:r w:rsidRPr="0098256C">
        <w:rPr>
          <w:rFonts w:cstheme="minorHAnsi"/>
          <w:sz w:val="24"/>
          <w:szCs w:val="24"/>
        </w:rPr>
        <w:t xml:space="preserve">. Wykonawca w ramach udzielonej gwarancji jakości odpowiada za braki </w:t>
      </w:r>
      <w:r w:rsidRPr="0098256C">
        <w:rPr>
          <w:rFonts w:cstheme="minorHAnsi"/>
          <w:sz w:val="24"/>
          <w:szCs w:val="24"/>
        </w:rPr>
        <w:lastRenderedPageBreak/>
        <w:t>ilościowe i jakościowe stwierdzone bezpośrednio po rozpakowaniu przedmiotu umowy w miejscu jego dostawy.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ramach udzielonej gwarancji jakości Wykonawca zapewni naprawę reklamowanych wyposażenia będących przedmiotem umowy w siedzibie Zamawiającego w terminie do 5 dni licząc od dnia zgłoszenia. Zamawiający może wyrazić zgodę na wykonanie naprawy poza siedzibą Zamawiającego, przy czym koszty transportu lub inne związane z przewiezieniem przedmiotu reklamacji ponosi Wykonawca. Wykonawca zapewni wyposażenie zastępcze w przypadku, gdy wyposażenia nie da się naprawić w siedzibie Zamawiającego w czasie do 5 dni od daty zgłoszenia.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Jakiekolwiek wydłużenie czasu trwania naprawy gwarancyjnej, niezależnie od przyczyn, powoduje przedłużenie okresu gwarancji o pełny okres niesprawności dostarczonych urządzeń i wyposażenia.</w:t>
      </w:r>
    </w:p>
    <w:p w:rsidR="00072DCA" w:rsidRPr="0098256C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przypadku 2-krotnej naprawy gwarancyjnej tego samego elementu</w:t>
      </w:r>
      <w:r w:rsidR="000B6883">
        <w:rPr>
          <w:rFonts w:cstheme="minorHAnsi"/>
          <w:sz w:val="24"/>
          <w:szCs w:val="24"/>
        </w:rPr>
        <w:t xml:space="preserve"> dostarczonego przedmiotu umowy</w:t>
      </w:r>
      <w:r w:rsidRPr="0098256C">
        <w:rPr>
          <w:rFonts w:cstheme="minorHAnsi"/>
          <w:sz w:val="24"/>
          <w:szCs w:val="24"/>
        </w:rPr>
        <w:t>, Wykonawca zobowiązany jest wymienić wadliwy przedmiot na nowy.</w:t>
      </w:r>
    </w:p>
    <w:p w:rsidR="00072DCA" w:rsidRPr="00AD7562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rozbieżnych, co do istnienia i zakresu wad jakościowych strony mogą zlecić wykonanie ekspertyzy niezależnemu ekspertowi. Koszty tej ekspertyzy poniesie strona, której stanowiska nie potwierdzi ekspertyza. Gdy strony w terminie 14 dni nie ustalą osoby wspólnego, niezależnego eksperta, prawo wyboru eksperta przysługiwać będzie Zamawiającemu. W przypadku gdy wykonana ekspertyza potwierdzi stanowisko Zamawiającego, wówczas Wykonawca zobowiązany będzie do zwrotu Zamawiającemu całości kosztów wykonania ekspertyzy.</w:t>
      </w:r>
    </w:p>
    <w:p w:rsidR="00072DCA" w:rsidRPr="00AD7562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Koszty dojazdów ekipy serwisowej w ramach napraw gwarancyjnych i koszt transportu wyposażenia naprawianego w ramach gwarancji poza si</w:t>
      </w:r>
      <w:r w:rsidR="000B6883">
        <w:rPr>
          <w:rFonts w:cstheme="minorHAnsi"/>
          <w:sz w:val="24"/>
          <w:szCs w:val="24"/>
        </w:rPr>
        <w:t>edzibą</w:t>
      </w:r>
      <w:r w:rsidRPr="00AD7562">
        <w:rPr>
          <w:rFonts w:cstheme="minorHAnsi"/>
          <w:sz w:val="24"/>
          <w:szCs w:val="24"/>
        </w:rPr>
        <w:t xml:space="preserve"> Zamawiającego pokrywa Wykonawca.</w:t>
      </w:r>
    </w:p>
    <w:p w:rsidR="00072DCA" w:rsidRPr="00AD7562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lastRenderedPageBreak/>
        <w:t>Zawarcie przez Wykonawcę umowy z podwykonawcą na serwisowanie nie zwalnia Wykonawcy z odpowiedzialności i zobowiązań wynikających z niniejszej umowy.</w:t>
      </w:r>
    </w:p>
    <w:p w:rsidR="00072DCA" w:rsidRPr="00AD7562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nie usunięcia ujawnionych wad w ustalonych terminach, Zamawiający ma prawo do zastępczego usunięcia wad w ramach gwarancji - na koszt Sprzedającego.</w:t>
      </w:r>
    </w:p>
    <w:p w:rsidR="00072DCA" w:rsidRPr="00AD7562" w:rsidRDefault="00072DCA" w:rsidP="00617BB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Zamawiający zachowuje, oprócz uprawnień wynikających z udzielonej gwarancji, także uprawnienia wynikające z rękojmi za wady, przysługujące zgodnie z przepisami Kodeksu cywilnego.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6</w:t>
      </w:r>
    </w:p>
    <w:p w:rsidR="00072DCA" w:rsidRPr="00F1786E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>Osoby uprawnione do kontaktów</w:t>
      </w:r>
    </w:p>
    <w:p w:rsidR="00072DCA" w:rsidRPr="00F1786E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 xml:space="preserve">Zamawiający stworzy niezbędne warunki organizacyjne umożliwiające dostęp pracownikom Wykonawcy do pomieszczeń i personelu Zamawiającego – w zakresie niezbędnym do wykonania niniejszej Umowy. </w:t>
      </w:r>
    </w:p>
    <w:p w:rsidR="00072DCA" w:rsidRPr="00F1786E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>Osobami uprawnionymi po stronie Zamawiającego do kontaktu z Wykonawcą są:</w:t>
      </w:r>
    </w:p>
    <w:p w:rsidR="00072DCA" w:rsidRPr="00F1786E" w:rsidRDefault="00F1786E" w:rsidP="001C0524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 xml:space="preserve">Emilia </w:t>
      </w:r>
      <w:proofErr w:type="spellStart"/>
      <w:r w:rsidRPr="00F1786E">
        <w:rPr>
          <w:rFonts w:cstheme="minorHAnsi"/>
          <w:sz w:val="24"/>
          <w:szCs w:val="24"/>
        </w:rPr>
        <w:t>Fidala</w:t>
      </w:r>
      <w:proofErr w:type="spellEnd"/>
      <w:r w:rsidR="00903CBC" w:rsidRPr="00F1786E">
        <w:rPr>
          <w:rFonts w:cstheme="minorHAnsi"/>
          <w:sz w:val="24"/>
          <w:szCs w:val="24"/>
        </w:rPr>
        <w:t xml:space="preserve"> </w:t>
      </w:r>
      <w:r w:rsidR="00072DCA" w:rsidRPr="00F1786E">
        <w:rPr>
          <w:rFonts w:cstheme="minorHAnsi"/>
          <w:sz w:val="24"/>
          <w:szCs w:val="24"/>
        </w:rPr>
        <w:t xml:space="preserve">- tel. </w:t>
      </w:r>
      <w:r w:rsidRPr="00F1786E">
        <w:rPr>
          <w:rFonts w:cstheme="minorHAnsi"/>
          <w:sz w:val="24"/>
          <w:szCs w:val="24"/>
        </w:rPr>
        <w:t>44 681 40 60</w:t>
      </w:r>
      <w:r w:rsidR="00072DCA" w:rsidRPr="00F1786E">
        <w:rPr>
          <w:rFonts w:cstheme="minorHAnsi"/>
          <w:sz w:val="24"/>
          <w:szCs w:val="24"/>
        </w:rPr>
        <w:t xml:space="preserve">, e-mail: </w:t>
      </w:r>
      <w:r w:rsidRPr="00F1786E">
        <w:rPr>
          <w:rFonts w:cstheme="minorHAnsi"/>
          <w:sz w:val="24"/>
          <w:szCs w:val="24"/>
        </w:rPr>
        <w:t>wypozyczalnia@biblioteka.piotrkow.pl</w:t>
      </w:r>
    </w:p>
    <w:p w:rsidR="00072DCA" w:rsidRPr="00F1786E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 xml:space="preserve">Osobami uprawnionymi po stronie Wykonawcy do kontaktu z Zamawiającym są: </w:t>
      </w:r>
    </w:p>
    <w:p w:rsidR="00072DCA" w:rsidRPr="00F1786E" w:rsidRDefault="00F1786E" w:rsidP="001C0524">
      <w:pPr>
        <w:spacing w:after="0" w:line="360" w:lineRule="auto"/>
        <w:ind w:left="567" w:hanging="141"/>
        <w:jc w:val="both"/>
        <w:rPr>
          <w:rFonts w:cstheme="minorHAnsi"/>
          <w:sz w:val="24"/>
          <w:szCs w:val="24"/>
        </w:rPr>
      </w:pPr>
      <w:r w:rsidRPr="00F1786E">
        <w:rPr>
          <w:rFonts w:cstheme="minorHAnsi"/>
          <w:sz w:val="24"/>
          <w:szCs w:val="24"/>
        </w:rPr>
        <w:t xml:space="preserve">Michał </w:t>
      </w:r>
      <w:proofErr w:type="spellStart"/>
      <w:r w:rsidRPr="00F1786E">
        <w:rPr>
          <w:rFonts w:cstheme="minorHAnsi"/>
          <w:sz w:val="24"/>
          <w:szCs w:val="24"/>
        </w:rPr>
        <w:t>Bulczak</w:t>
      </w:r>
      <w:proofErr w:type="spellEnd"/>
      <w:r w:rsidRPr="00F1786E">
        <w:rPr>
          <w:rFonts w:cstheme="minorHAnsi"/>
          <w:sz w:val="24"/>
          <w:szCs w:val="24"/>
        </w:rPr>
        <w:t xml:space="preserve"> </w:t>
      </w:r>
      <w:r w:rsidR="00072DCA" w:rsidRPr="00F1786E">
        <w:rPr>
          <w:rFonts w:cstheme="minorHAnsi"/>
          <w:sz w:val="24"/>
          <w:szCs w:val="24"/>
        </w:rPr>
        <w:t xml:space="preserve">-tel. </w:t>
      </w:r>
      <w:r w:rsidRPr="00F1786E">
        <w:rPr>
          <w:rFonts w:cstheme="minorHAnsi"/>
          <w:sz w:val="24"/>
          <w:szCs w:val="24"/>
        </w:rPr>
        <w:t>729-973-737</w:t>
      </w:r>
      <w:r w:rsidR="00072DCA" w:rsidRPr="00F1786E">
        <w:rPr>
          <w:rFonts w:cstheme="minorHAnsi"/>
          <w:sz w:val="24"/>
          <w:szCs w:val="24"/>
        </w:rPr>
        <w:t xml:space="preserve">, e-mail: </w:t>
      </w:r>
      <w:r w:rsidRPr="00F1786E">
        <w:rPr>
          <w:rFonts w:cstheme="minorHAnsi"/>
          <w:sz w:val="24"/>
          <w:szCs w:val="24"/>
        </w:rPr>
        <w:t>mi</w:t>
      </w:r>
      <w:r w:rsidR="00A4636B">
        <w:rPr>
          <w:rFonts w:cstheme="minorHAnsi"/>
          <w:sz w:val="24"/>
          <w:szCs w:val="24"/>
        </w:rPr>
        <w:t>c</w:t>
      </w:r>
      <w:r w:rsidRPr="00F1786E">
        <w:rPr>
          <w:rFonts w:cstheme="minorHAnsi"/>
          <w:sz w:val="24"/>
          <w:szCs w:val="24"/>
        </w:rPr>
        <w:t>hal@mammutico.com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7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Kary umowne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ma prawo obciążyć Wykonawcę karą umowną w przypadku niewykonania umowy w terminie, o którym mowa w § 2 ust. 1 przez  Wykonawcę z przyczyn leżących po jego stronie, w wysokości </w:t>
      </w:r>
      <w:r w:rsidR="00F1786E">
        <w:rPr>
          <w:rFonts w:cstheme="minorHAnsi"/>
          <w:sz w:val="24"/>
          <w:szCs w:val="24"/>
        </w:rPr>
        <w:t>0,5</w:t>
      </w:r>
      <w:r w:rsidRPr="00AD7562">
        <w:rPr>
          <w:rFonts w:cstheme="minorHAnsi"/>
          <w:sz w:val="24"/>
          <w:szCs w:val="24"/>
        </w:rPr>
        <w:t>% łącznej ceny brutto Przedmiotu Umowy, za każdy rozpoczęty dzień zwłoki.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ma prawo obciążyć Wykonawcę karą umowną w przypadku zawinionego opóźnienia Wykonawcy w usuwaniu wad stwierdzonych w trakcie odbioru i w ramach </w:t>
      </w:r>
      <w:r w:rsidRPr="00AD7562">
        <w:rPr>
          <w:rFonts w:cstheme="minorHAnsi"/>
          <w:sz w:val="24"/>
          <w:szCs w:val="24"/>
        </w:rPr>
        <w:lastRenderedPageBreak/>
        <w:t>gwarancji jakości w stosunku do terminów, określonych o</w:t>
      </w:r>
      <w:r w:rsidR="001C0524">
        <w:rPr>
          <w:rFonts w:cstheme="minorHAnsi"/>
          <w:sz w:val="24"/>
          <w:szCs w:val="24"/>
        </w:rPr>
        <w:t>dpowiednio w § 3 ust. 2 pkt 1 i </w:t>
      </w:r>
      <w:r w:rsidRPr="00AD7562">
        <w:rPr>
          <w:rFonts w:cstheme="minorHAnsi"/>
          <w:sz w:val="24"/>
          <w:szCs w:val="24"/>
        </w:rPr>
        <w:t xml:space="preserve">w § 5 ust. </w:t>
      </w:r>
      <w:r w:rsidR="00F1786E">
        <w:rPr>
          <w:rFonts w:cstheme="minorHAnsi"/>
          <w:sz w:val="24"/>
          <w:szCs w:val="24"/>
        </w:rPr>
        <w:t>5</w:t>
      </w:r>
      <w:r w:rsidRPr="00AD7562">
        <w:rPr>
          <w:rFonts w:cstheme="minorHAnsi"/>
          <w:sz w:val="24"/>
          <w:szCs w:val="24"/>
        </w:rPr>
        <w:t xml:space="preserve"> Umowy, w wysokości 0,5% łącznej ceny brutto Przedmiotu Umowy, za każdy rozpoczęty dzień zwłoki w usunięciu wad.</w:t>
      </w:r>
    </w:p>
    <w:p w:rsidR="00A97F59" w:rsidRDefault="00072DCA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W przypadku odstąpienia od Umowy przez Zamawiającego z przyczyn, za które odpowiada Wykonawca, Wykonawca zobowiązany będzie do zapłaty na rzecz Zamawiającego kary umownej w wysokości </w:t>
      </w:r>
      <w:r w:rsidR="00A97F59">
        <w:rPr>
          <w:rFonts w:cstheme="minorHAnsi"/>
          <w:sz w:val="24"/>
          <w:szCs w:val="24"/>
        </w:rPr>
        <w:t>5</w:t>
      </w:r>
      <w:r w:rsidRPr="00AD7562">
        <w:rPr>
          <w:rFonts w:cstheme="minorHAnsi"/>
          <w:sz w:val="24"/>
          <w:szCs w:val="24"/>
        </w:rPr>
        <w:t>% łącznej ceny brutto Przedmiotu Umowy.</w:t>
      </w:r>
    </w:p>
    <w:p w:rsidR="00A97F59" w:rsidRPr="00A97F59" w:rsidRDefault="00A97F59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97F59">
        <w:rPr>
          <w:rFonts w:cstheme="minorHAnsi"/>
          <w:sz w:val="24"/>
          <w:szCs w:val="24"/>
        </w:rPr>
        <w:t xml:space="preserve">Zamawiający zapłaci Wykonawcy karę umowną za odstąpienie od Umowy lub jej rozwiązanie przez Wykonawcę z przyczyn, które leżą wyłącznie po stronie Zamawiającego, po uprzednim wezwaniu Zamawiającego przez Wykonawcę do należytego wykonywania umowy i wyznaczeniu Zamawiającemu dodatkowego 7-dniowego terminu, w wysokości </w:t>
      </w:r>
      <w:r>
        <w:rPr>
          <w:rFonts w:cstheme="minorHAnsi"/>
          <w:sz w:val="24"/>
          <w:szCs w:val="24"/>
        </w:rPr>
        <w:t>5</w:t>
      </w:r>
      <w:r w:rsidRPr="00A97F59">
        <w:rPr>
          <w:rFonts w:cstheme="minorHAnsi"/>
          <w:sz w:val="24"/>
          <w:szCs w:val="24"/>
        </w:rPr>
        <w:t>% całości wynagrodzenia umownego;</w:t>
      </w:r>
    </w:p>
    <w:p w:rsidR="007C24C0" w:rsidRPr="007C24C0" w:rsidRDefault="007C24C0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 xml:space="preserve">Suma wszystkich kar umownych, które mogą być płacone przez Zamawiającego lub Wykonawcę nie może przekroczyć łącznie </w:t>
      </w:r>
      <w:r w:rsidR="00F1786E">
        <w:rPr>
          <w:rFonts w:cstheme="minorHAnsi"/>
          <w:sz w:val="24"/>
          <w:szCs w:val="24"/>
        </w:rPr>
        <w:t>10</w:t>
      </w:r>
      <w:r w:rsidRPr="007C24C0">
        <w:rPr>
          <w:rFonts w:cstheme="minorHAnsi"/>
          <w:sz w:val="24"/>
          <w:szCs w:val="24"/>
        </w:rPr>
        <w:t>% kwoty wynagrodzenia netto wskazanego w §5 ust 1. Umowy.</w:t>
      </w:r>
    </w:p>
    <w:p w:rsidR="00072DCA" w:rsidRPr="007C24C0" w:rsidRDefault="00072DCA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przenoszącego wysokość zastrzeżonych kar umownych.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zwłoki w terminowej zapłacie należności za wykonanie Umowy, Wykonawca będzie upoważniony do naliczenia Zamawiającemu odsetek za zwłokę w wysokości ustawowej.</w:t>
      </w:r>
    </w:p>
    <w:p w:rsidR="001C0524" w:rsidRDefault="001C0524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8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Zmiany Umowy</w:t>
      </w:r>
    </w:p>
    <w:p w:rsidR="009A4284" w:rsidRPr="00CF1CB6" w:rsidRDefault="00AD7562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lastRenderedPageBreak/>
        <w:t>Wszelkie zmiany lub uzupełnienia niniejszej umowy mogą nastąpić za zgodą stron w formie pisemnego aneksu pod rygorem nieważności.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Ponadto,  postanowienia niniejszej Umowy dotyczące terminu realizacji, będą mogły zostać zmienione w stosunku do jej treści, jeżeli wystąpią następujące okoliczności: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sytuacja, w której wykonanie pełnego zakresu prac nie będzie konieczne,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konieczność wykonania innych prac niezbędnych do wykonania przedmiotu Umowy ze względu na zasady wiedzy technicznej, które wstrzymują lub opóźniają realizację przedmiotu Umowy,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brak możliwości wykonywania prac z przyczyn niezależnych od Wykonawcy, w szczególności z powodu niedopuszczenia do ich wykonywania lub nakazania ich wstrzymania przez uprawniony organ, lub też konieczności wstrzymania prac wynikających bezpośrednio z przepisów  prawa,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siła wyższa uniemożliwiająca wykonanie Przedmiotu Umowy zgodnie z jej postanowieniami.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Umowa może ulec zmianie w zakresie Przedmiotu oraz innych postanowień Umowy w przypadku konieczności zrealizowania jakiejkolwiek części prac, objętej przedmiotem Umowy, przy zastosowaniu odmiennych rozwiązań technicznych, materiałowych niż wskazane przez Zamawiającego, gdyby zastosowanie przewidzianych rozwiązań groziło niewykonaniem lub nienależytym wykonaniem Przedmiotu Umowy.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W przypadkach wskazanych w ust. 2 i 3 podstawą do wnioskowania o zmianę Umowy będzie protokół konieczności, określający zakres rzeczowo-finansowy zmian, sporządzony przez stronę zgłaszającą potrzebę zmiany, podpisany przez strony. W zależności od okoliczności protokół konieczności powinien określać przede wszystkim: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przyczyny konieczności dokonania zmian,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wykaz prac dodatkowych, zaniechanych,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propozycję wysokości zwiększenia lub zmniejszenia wynagrodzenia wykonawcy, </w:t>
      </w:r>
    </w:p>
    <w:p w:rsidR="000A0CF8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lastRenderedPageBreak/>
        <w:t>propozycję zmiany terminu realizacji Umowy.</w:t>
      </w:r>
    </w:p>
    <w:p w:rsidR="00CF1CB6" w:rsidRDefault="00CF1CB6" w:rsidP="00CF1C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1CB6" w:rsidRPr="00CF1CB6" w:rsidRDefault="00CF1CB6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9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 sprawach nieuregulowanych</w:t>
      </w:r>
      <w:r w:rsidR="00A97F59">
        <w:rPr>
          <w:rFonts w:cstheme="minorHAnsi"/>
          <w:sz w:val="24"/>
          <w:szCs w:val="24"/>
        </w:rPr>
        <w:t xml:space="preserve"> </w:t>
      </w:r>
      <w:r w:rsidRPr="00CF1CB6">
        <w:rPr>
          <w:rFonts w:cstheme="minorHAnsi"/>
          <w:sz w:val="24"/>
          <w:szCs w:val="24"/>
        </w:rPr>
        <w:t xml:space="preserve">niniejszą umową mają zastosowanie przepisy ustawy a dnia 23 kwietnia 1964 roku Kodeks Cywilny (Dz. U. Nr 16/64, </w:t>
      </w:r>
      <w:proofErr w:type="spellStart"/>
      <w:r w:rsidRPr="00CF1CB6">
        <w:rPr>
          <w:rFonts w:cstheme="minorHAnsi"/>
          <w:sz w:val="24"/>
          <w:szCs w:val="24"/>
        </w:rPr>
        <w:t>póź</w:t>
      </w:r>
      <w:proofErr w:type="spellEnd"/>
      <w:r w:rsidRPr="00CF1CB6">
        <w:rPr>
          <w:rFonts w:cstheme="minorHAnsi"/>
          <w:sz w:val="24"/>
          <w:szCs w:val="24"/>
        </w:rPr>
        <w:t xml:space="preserve">. 93 z </w:t>
      </w:r>
      <w:proofErr w:type="spellStart"/>
      <w:r w:rsidRPr="00CF1CB6">
        <w:rPr>
          <w:rFonts w:cstheme="minorHAnsi"/>
          <w:sz w:val="24"/>
          <w:szCs w:val="24"/>
        </w:rPr>
        <w:t>późn</w:t>
      </w:r>
      <w:proofErr w:type="spellEnd"/>
      <w:r w:rsidRPr="00CF1CB6">
        <w:rPr>
          <w:rFonts w:cstheme="minorHAnsi"/>
          <w:sz w:val="24"/>
          <w:szCs w:val="24"/>
        </w:rPr>
        <w:t>. zm.)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Sądem właściwym dla wszystkich spraw, które wynikają z realizacji tej umowy będzie sąd w Piotrkowie Trybunalskim.</w:t>
      </w:r>
    </w:p>
    <w:p w:rsidR="00A21FC6" w:rsidRPr="005F6889" w:rsidRDefault="00A21FC6" w:rsidP="00616FB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6188" w:rsidRPr="005F6889" w:rsidRDefault="00A21FC6" w:rsidP="003F618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</w:t>
      </w:r>
      <w:r w:rsidR="00A97F59">
        <w:rPr>
          <w:rFonts w:cstheme="minorHAnsi"/>
          <w:sz w:val="24"/>
          <w:szCs w:val="24"/>
        </w:rPr>
        <w:t>10</w:t>
      </w:r>
    </w:p>
    <w:p w:rsid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Umowa niniejsza została sporządzona na zasadach określonych w art. 78 i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Kodeksu cywilnego, tj. opatrzona przez upoważnionych przedstawicieli obu Stron podpisami kwalifikowanymi lub podpisami własnoręcznymi, i o ile formą jej zawarcia jest forma pisemna, to w dwóch (2) jednobrzmiących egzemplarzach, po jednym dla każdej ze Stron.</w:t>
      </w:r>
    </w:p>
    <w:p w:rsidR="00912EDB" w:rsidRP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Strony zgodnie oświadczają, że w przypadku zawarcia niniejszej umowy w formie elektronicznej za pomocą kwalifikowanego podpisu elektronicznego, będącej zgodnie z art.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KC równoważną w stosunku do zwykłej formy pisemnej, powstały w ten sposób dokument elektroniczny stanowi poświadczenie, iż Strony zgodnie złożyły oświadczenia woli w nim zawarte, zaś datą zawarcia jest dzień złożenia ostatniego (późniejszego) oświadczenia woli o jej zawarciu przez umocowanych przedstawicieli każdej ze Stron.</w:t>
      </w: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FC3A18" w:rsidRDefault="00382B6D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016C90">
        <w:rPr>
          <w:rFonts w:cstheme="minorHAnsi"/>
          <w:sz w:val="24"/>
          <w:szCs w:val="24"/>
        </w:rPr>
        <w:t>Zamawiający:</w:t>
      </w:r>
      <w:r w:rsidR="00912EDB" w:rsidRPr="00016C90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016C90">
        <w:rPr>
          <w:rFonts w:cstheme="minorHAnsi"/>
          <w:sz w:val="24"/>
          <w:szCs w:val="24"/>
        </w:rPr>
        <w:t xml:space="preserve">             </w:t>
      </w:r>
      <w:r w:rsidR="00912EDB" w:rsidRPr="00016C90">
        <w:rPr>
          <w:rFonts w:cstheme="minorHAnsi"/>
          <w:sz w:val="24"/>
          <w:szCs w:val="24"/>
        </w:rPr>
        <w:t>Wykonawca:</w:t>
      </w:r>
    </w:p>
    <w:p w:rsidR="003F41C0" w:rsidRDefault="003F41C0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</w:p>
    <w:p w:rsidR="00F1786E" w:rsidRDefault="00F1786E" w:rsidP="00F1786E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B194E" w:rsidRDefault="001B194E" w:rsidP="00F1786E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B194E" w:rsidRDefault="001B194E" w:rsidP="00F1786E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B194E" w:rsidRDefault="001B194E" w:rsidP="00F1786E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1786E" w:rsidRPr="00DA4223" w:rsidRDefault="00F1786E" w:rsidP="00F1786E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 w:rsidRPr="00DA4223">
        <w:rPr>
          <w:rFonts w:ascii="Calibri" w:hAnsi="Calibri" w:cs="Calibri"/>
          <w:b/>
          <w:bCs/>
          <w:sz w:val="28"/>
          <w:szCs w:val="28"/>
        </w:rPr>
        <w:lastRenderedPageBreak/>
        <w:t>PROTOKÓŁ ODBIORU</w:t>
      </w:r>
    </w:p>
    <w:p w:rsidR="00F1786E" w:rsidRPr="00DA4223" w:rsidRDefault="00F1786E" w:rsidP="00F1786E">
      <w:pPr>
        <w:pStyle w:val="Standard"/>
        <w:jc w:val="center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Sporządzony w Piotrkowie Trybunalskim w dniu </w:t>
      </w:r>
      <w:r>
        <w:rPr>
          <w:rFonts w:ascii="Calibri" w:hAnsi="Calibri" w:cs="Calibri"/>
        </w:rPr>
        <w:t>…………………</w:t>
      </w:r>
      <w:r w:rsidRPr="00DA4223">
        <w:rPr>
          <w:rFonts w:ascii="Calibri" w:hAnsi="Calibri" w:cs="Calibri"/>
        </w:rPr>
        <w:t xml:space="preserve"> w związku z realizacją Umowy </w:t>
      </w:r>
      <w:r>
        <w:rPr>
          <w:rFonts w:ascii="Calibri" w:hAnsi="Calibri" w:cs="Calibri"/>
        </w:rPr>
        <w:t>……………………</w:t>
      </w:r>
      <w:r w:rsidRPr="00DA4223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………………………</w:t>
      </w:r>
      <w:r w:rsidRPr="00DA4223">
        <w:rPr>
          <w:rFonts w:ascii="Calibri" w:hAnsi="Calibri" w:cs="Calibri"/>
        </w:rPr>
        <w:t xml:space="preserve"> zawartej pomiędzy Miejską Biblioteką Publiczną im. Adama Próchnika w Piotrkowie Trybunalskim a </w:t>
      </w:r>
      <w:r>
        <w:rPr>
          <w:rFonts w:ascii="Calibri" w:hAnsi="Calibri" w:cs="Calibri"/>
        </w:rPr>
        <w:t>………………………………………………………………...</w:t>
      </w: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1786E" w:rsidRPr="00DA4223" w:rsidTr="00A4700D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Przekazująca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Odbierająca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 xml:space="preserve">Miejska Biblioteka Publiczna 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>im. Adama Próchnika</w:t>
            </w:r>
            <w:r w:rsidRPr="00DA4223">
              <w:rPr>
                <w:rFonts w:ascii="Calibri" w:hAnsi="Calibri" w:cs="Calibri"/>
              </w:rPr>
              <w:br/>
              <w:t>w Piotrkowie Trybunalskim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ul. M. Curie-</w:t>
            </w:r>
            <w:proofErr w:type="spellStart"/>
            <w:r w:rsidRPr="00DA4223">
              <w:rPr>
                <w:rFonts w:ascii="Calibri" w:hAnsi="Calibri" w:cs="Calibri"/>
                <w:lang w:val="en-US"/>
              </w:rPr>
              <w:t>Skłodowskiej</w:t>
            </w:r>
            <w:proofErr w:type="spellEnd"/>
            <w:r w:rsidRPr="00DA4223">
              <w:rPr>
                <w:rFonts w:ascii="Calibri" w:hAnsi="Calibri" w:cs="Calibri"/>
                <w:lang w:val="en-US"/>
              </w:rPr>
              <w:t xml:space="preserve"> 3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97-300 Piotrków Trybunalski</w:t>
            </w:r>
          </w:p>
          <w:p w:rsidR="00F1786E" w:rsidRPr="00DA4223" w:rsidRDefault="00F1786E" w:rsidP="00A4700D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NIP: 771-23-49-820</w:t>
            </w:r>
          </w:p>
        </w:tc>
      </w:tr>
    </w:tbl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  <w:b/>
        </w:rPr>
      </w:pPr>
      <w:r w:rsidRPr="00DA4223">
        <w:rPr>
          <w:rFonts w:ascii="Calibri" w:hAnsi="Calibri" w:cs="Calibri"/>
          <w:b/>
        </w:rPr>
        <w:t>Protokół potwierdza zakończenie prac objętych zakresem realizacji przedmiotu umowy:</w:t>
      </w: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  <w:b/>
        </w:rPr>
      </w:pP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</w:rPr>
      </w:pPr>
      <w:r w:rsidRPr="00F1786E">
        <w:rPr>
          <w:rFonts w:ascii="Calibri" w:hAnsi="Calibri" w:cs="Calibri"/>
          <w:b/>
        </w:rPr>
        <w:t>ZAKUP I DOSTAWA ZESTAWU KLOCKÓW EDUKACYJNYCH MAMMUTICO WRAZ Z TORBAMI XL (2 SZT.) PRZEZNACZONYCH DLA OSÓB ZE SZCZEGÓLNYMI POTRZEBAMI DO KĄCIKA SENSORYCZNEGO DLA MIEJSKIEJ BIBLIOTEKI PUBLICZNEJ IM. ADAMA PRÓCHNIKA W</w:t>
      </w:r>
      <w:r>
        <w:rPr>
          <w:rFonts w:ascii="Calibri" w:hAnsi="Calibri" w:cs="Calibri"/>
          <w:b/>
        </w:rPr>
        <w:t> </w:t>
      </w:r>
      <w:r w:rsidRPr="00F1786E">
        <w:rPr>
          <w:rFonts w:ascii="Calibri" w:hAnsi="Calibri" w:cs="Calibri"/>
          <w:b/>
        </w:rPr>
        <w:t>PIOTRKOWIE TRYBUNALSKIM</w:t>
      </w:r>
    </w:p>
    <w:p w:rsidR="00F1786E" w:rsidRPr="00DA4223" w:rsidRDefault="00F1786E" w:rsidP="00F1786E">
      <w:pPr>
        <w:pStyle w:val="Standard"/>
        <w:ind w:firstLine="557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 </w:t>
      </w:r>
    </w:p>
    <w:p w:rsidR="00F1786E" w:rsidRDefault="00F1786E" w:rsidP="00F1786E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Strona Odbierająca przyjmuje wykonanie umowy bez zastrzeżeń</w:t>
      </w:r>
      <w:r>
        <w:rPr>
          <w:rFonts w:ascii="Calibri" w:hAnsi="Calibri" w:cs="Calibri"/>
        </w:rPr>
        <w:t>/</w:t>
      </w:r>
      <w:r w:rsidRPr="0015433A">
        <w:rPr>
          <w:rFonts w:ascii="Calibri" w:hAnsi="Calibri" w:cs="Calibri"/>
        </w:rPr>
        <w:t>z zastrzeżeniami</w:t>
      </w:r>
      <w:r w:rsidRPr="00DA4223">
        <w:rPr>
          <w:rFonts w:ascii="Calibri" w:hAnsi="Calibri" w:cs="Calibri"/>
        </w:rPr>
        <w:t>.</w:t>
      </w:r>
    </w:p>
    <w:p w:rsidR="00F1786E" w:rsidRDefault="00F1786E" w:rsidP="00F1786E">
      <w:pPr>
        <w:pStyle w:val="Standard"/>
        <w:jc w:val="both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zastrzeżeń: </w:t>
      </w: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niniejszy stanowi podstawę do wystawienia faktury zgodnie z Umową.</w:t>
      </w:r>
    </w:p>
    <w:p w:rsidR="00F1786E" w:rsidRPr="00DA4223" w:rsidRDefault="00F1786E" w:rsidP="00F1786E">
      <w:pPr>
        <w:pStyle w:val="Standard"/>
        <w:jc w:val="both"/>
        <w:rPr>
          <w:rFonts w:ascii="Calibri" w:hAnsi="Calibri" w:cs="Calibri"/>
          <w:shd w:val="clear" w:color="auto" w:fill="FFFF00"/>
        </w:rPr>
      </w:pP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sporządzono w dwóch jednobrzmiących egzemplarzach.</w:t>
      </w:r>
    </w:p>
    <w:p w:rsidR="00F1786E" w:rsidRPr="00DA4223" w:rsidRDefault="00F1786E" w:rsidP="00F1786E">
      <w:pPr>
        <w:pStyle w:val="Standard"/>
        <w:rPr>
          <w:rFonts w:ascii="Calibri" w:hAnsi="Calibri" w:cs="Calibri"/>
        </w:rPr>
      </w:pPr>
    </w:p>
    <w:p w:rsidR="00F1786E" w:rsidRPr="00DA4223" w:rsidRDefault="00F1786E" w:rsidP="00F1786E">
      <w:pPr>
        <w:pStyle w:val="Standard"/>
        <w:jc w:val="center"/>
        <w:rPr>
          <w:rFonts w:ascii="Calibri" w:hAnsi="Calibri" w:cs="Calibri"/>
        </w:rPr>
      </w:pPr>
    </w:p>
    <w:p w:rsidR="00F1786E" w:rsidRPr="002A5D73" w:rsidRDefault="00F1786E" w:rsidP="00F1786E">
      <w:pPr>
        <w:spacing w:before="100" w:beforeAutospacing="1" w:after="100" w:afterAutospacing="1"/>
        <w:ind w:left="708"/>
        <w:jc w:val="both"/>
        <w:rPr>
          <w:rFonts w:cstheme="minorHAnsi"/>
          <w:sz w:val="24"/>
          <w:szCs w:val="24"/>
        </w:rPr>
      </w:pPr>
      <w:r w:rsidRPr="00DA4223">
        <w:rPr>
          <w:rFonts w:cs="Calibri"/>
        </w:rPr>
        <w:t>Podpis Przekazującego                                                                      Podpis Odbierającego</w:t>
      </w:r>
    </w:p>
    <w:p w:rsidR="003F41C0" w:rsidRPr="00016C90" w:rsidRDefault="003F41C0" w:rsidP="00F1786E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</w:p>
    <w:sectPr w:rsidR="003F41C0" w:rsidRPr="00016C90" w:rsidSect="00DE7265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404" w:rsidRDefault="007B3404" w:rsidP="00DE7265">
      <w:pPr>
        <w:spacing w:after="0" w:line="240" w:lineRule="auto"/>
      </w:pPr>
      <w:r>
        <w:separator/>
      </w:r>
    </w:p>
  </w:endnote>
  <w:endnote w:type="continuationSeparator" w:id="0">
    <w:p w:rsidR="007B3404" w:rsidRDefault="007B3404" w:rsidP="00DE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65" w:rsidRDefault="00DE7265">
    <w:pPr>
      <w:pStyle w:val="Stopka"/>
      <w:pBdr>
        <w:top w:val="single" w:sz="4" w:space="1" w:color="D9D9D9" w:themeColor="background1" w:themeShade="D9"/>
      </w:pBdr>
    </w:pPr>
  </w:p>
  <w:sdt>
    <w:sdtPr>
      <w:id w:val="10422519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689AD543" wp14:editId="16F46181">
              <wp:simplePos x="0" y="0"/>
              <wp:positionH relativeFrom="column">
                <wp:posOffset>133350</wp:posOffset>
              </wp:positionH>
              <wp:positionV relativeFrom="paragraph">
                <wp:posOffset>281940</wp:posOffset>
              </wp:positionV>
              <wp:extent cx="5314950" cy="535940"/>
              <wp:effectExtent l="0" t="0" r="0" b="0"/>
              <wp:wrapTight wrapText="bothSides">
                <wp:wrapPolygon edited="0">
                  <wp:start x="0" y="0"/>
                  <wp:lineTo x="0" y="20730"/>
                  <wp:lineTo x="21523" y="20730"/>
                  <wp:lineTo x="21523" y="0"/>
                  <wp:lineTo x="0" y="0"/>
                </wp:wrapPolygon>
              </wp:wrapTight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l papeteri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535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4E" w:rsidRPr="001B194E">
          <w:rPr>
            <w:b/>
            <w:bCs/>
            <w:noProof/>
          </w:rPr>
          <w:t>11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E7265" w:rsidRDefault="00DE7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404" w:rsidRDefault="007B3404" w:rsidP="00DE7265">
      <w:pPr>
        <w:spacing w:after="0" w:line="240" w:lineRule="auto"/>
      </w:pPr>
      <w:r>
        <w:separator/>
      </w:r>
    </w:p>
  </w:footnote>
  <w:footnote w:type="continuationSeparator" w:id="0">
    <w:p w:rsidR="007B3404" w:rsidRDefault="007B3404" w:rsidP="00DE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65" w:rsidRDefault="00DE7265">
    <w:pPr>
      <w:pStyle w:val="Nagwek"/>
    </w:pPr>
    <w:r>
      <w:rPr>
        <w:noProof/>
        <w:lang w:eastAsia="pl-PL"/>
      </w:rPr>
      <w:drawing>
        <wp:inline distT="0" distB="0" distL="0" distR="0" wp14:anchorId="5C7D175F" wp14:editId="45F683DC">
          <wp:extent cx="5760720" cy="794385"/>
          <wp:effectExtent l="0" t="0" r="0" b="571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6EE"/>
    <w:multiLevelType w:val="hybridMultilevel"/>
    <w:tmpl w:val="6374B77A"/>
    <w:lvl w:ilvl="0" w:tplc="796C9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BF5"/>
    <w:multiLevelType w:val="hybridMultilevel"/>
    <w:tmpl w:val="F0244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82E"/>
    <w:multiLevelType w:val="hybridMultilevel"/>
    <w:tmpl w:val="FC481578"/>
    <w:lvl w:ilvl="0" w:tplc="AB822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48FB"/>
    <w:multiLevelType w:val="hybridMultilevel"/>
    <w:tmpl w:val="45A88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67D"/>
    <w:multiLevelType w:val="hybridMultilevel"/>
    <w:tmpl w:val="D8666E94"/>
    <w:lvl w:ilvl="0" w:tplc="00E0F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B76"/>
    <w:multiLevelType w:val="hybridMultilevel"/>
    <w:tmpl w:val="33DAB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017E"/>
    <w:multiLevelType w:val="hybridMultilevel"/>
    <w:tmpl w:val="E9D6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6CAB"/>
    <w:multiLevelType w:val="hybridMultilevel"/>
    <w:tmpl w:val="834C5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DC6"/>
    <w:multiLevelType w:val="hybridMultilevel"/>
    <w:tmpl w:val="F5F6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7CB0"/>
    <w:multiLevelType w:val="hybridMultilevel"/>
    <w:tmpl w:val="DB2806EC"/>
    <w:lvl w:ilvl="0" w:tplc="D63C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5B4"/>
    <w:multiLevelType w:val="hybridMultilevel"/>
    <w:tmpl w:val="9514A536"/>
    <w:lvl w:ilvl="0" w:tplc="96C69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6E2"/>
    <w:multiLevelType w:val="hybridMultilevel"/>
    <w:tmpl w:val="0B727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6FC9"/>
    <w:multiLevelType w:val="hybridMultilevel"/>
    <w:tmpl w:val="413C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C5A5A"/>
    <w:multiLevelType w:val="hybridMultilevel"/>
    <w:tmpl w:val="0540B17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565DD7"/>
    <w:multiLevelType w:val="hybridMultilevel"/>
    <w:tmpl w:val="A416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3F17"/>
    <w:multiLevelType w:val="hybridMultilevel"/>
    <w:tmpl w:val="227AF63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C300F8"/>
    <w:multiLevelType w:val="hybridMultilevel"/>
    <w:tmpl w:val="95CC4EC4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6157D6"/>
    <w:multiLevelType w:val="hybridMultilevel"/>
    <w:tmpl w:val="265E65FC"/>
    <w:lvl w:ilvl="0" w:tplc="D3DAD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6C6"/>
    <w:multiLevelType w:val="hybridMultilevel"/>
    <w:tmpl w:val="D16249DE"/>
    <w:lvl w:ilvl="0" w:tplc="B9102A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21A"/>
    <w:multiLevelType w:val="hybridMultilevel"/>
    <w:tmpl w:val="155CE330"/>
    <w:lvl w:ilvl="0" w:tplc="9B94E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3162"/>
    <w:multiLevelType w:val="hybridMultilevel"/>
    <w:tmpl w:val="6CD830A0"/>
    <w:lvl w:ilvl="0" w:tplc="FDE4A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4C41"/>
    <w:multiLevelType w:val="hybridMultilevel"/>
    <w:tmpl w:val="9C468FC0"/>
    <w:lvl w:ilvl="0" w:tplc="9982B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72AB4"/>
    <w:multiLevelType w:val="hybridMultilevel"/>
    <w:tmpl w:val="D64EF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0043"/>
    <w:multiLevelType w:val="hybridMultilevel"/>
    <w:tmpl w:val="82E0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7CD0"/>
    <w:multiLevelType w:val="hybridMultilevel"/>
    <w:tmpl w:val="06BEEBFA"/>
    <w:lvl w:ilvl="0" w:tplc="C3DEC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40681"/>
    <w:multiLevelType w:val="hybridMultilevel"/>
    <w:tmpl w:val="76787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7ABE"/>
    <w:multiLevelType w:val="hybridMultilevel"/>
    <w:tmpl w:val="35E60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40C8"/>
    <w:multiLevelType w:val="hybridMultilevel"/>
    <w:tmpl w:val="417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22A0"/>
    <w:multiLevelType w:val="hybridMultilevel"/>
    <w:tmpl w:val="C3504D76"/>
    <w:lvl w:ilvl="0" w:tplc="2F682E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93E96"/>
    <w:multiLevelType w:val="hybridMultilevel"/>
    <w:tmpl w:val="3FE45FE6"/>
    <w:lvl w:ilvl="0" w:tplc="95D0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B7433"/>
    <w:multiLevelType w:val="hybridMultilevel"/>
    <w:tmpl w:val="16E49828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540C70"/>
    <w:multiLevelType w:val="hybridMultilevel"/>
    <w:tmpl w:val="8EA00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C6D19"/>
    <w:multiLevelType w:val="hybridMultilevel"/>
    <w:tmpl w:val="5B5AE3DE"/>
    <w:lvl w:ilvl="0" w:tplc="DCB0F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D31FC"/>
    <w:multiLevelType w:val="hybridMultilevel"/>
    <w:tmpl w:val="825EDA60"/>
    <w:lvl w:ilvl="0" w:tplc="A2843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843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A4C63"/>
    <w:multiLevelType w:val="hybridMultilevel"/>
    <w:tmpl w:val="FE165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4"/>
  </w:num>
  <w:num w:numId="5">
    <w:abstractNumId w:val="8"/>
  </w:num>
  <w:num w:numId="6">
    <w:abstractNumId w:val="23"/>
  </w:num>
  <w:num w:numId="7">
    <w:abstractNumId w:val="24"/>
  </w:num>
  <w:num w:numId="8">
    <w:abstractNumId w:val="22"/>
  </w:num>
  <w:num w:numId="9">
    <w:abstractNumId w:val="28"/>
  </w:num>
  <w:num w:numId="10">
    <w:abstractNumId w:val="14"/>
  </w:num>
  <w:num w:numId="11">
    <w:abstractNumId w:val="18"/>
  </w:num>
  <w:num w:numId="12">
    <w:abstractNumId w:val="21"/>
  </w:num>
  <w:num w:numId="13">
    <w:abstractNumId w:val="27"/>
  </w:num>
  <w:num w:numId="14">
    <w:abstractNumId w:val="33"/>
  </w:num>
  <w:num w:numId="15">
    <w:abstractNumId w:val="30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5"/>
  </w:num>
  <w:num w:numId="21">
    <w:abstractNumId w:val="6"/>
  </w:num>
  <w:num w:numId="22">
    <w:abstractNumId w:val="4"/>
  </w:num>
  <w:num w:numId="23">
    <w:abstractNumId w:val="19"/>
  </w:num>
  <w:num w:numId="24">
    <w:abstractNumId w:val="31"/>
  </w:num>
  <w:num w:numId="25">
    <w:abstractNumId w:val="20"/>
  </w:num>
  <w:num w:numId="26">
    <w:abstractNumId w:val="32"/>
  </w:num>
  <w:num w:numId="27">
    <w:abstractNumId w:val="17"/>
  </w:num>
  <w:num w:numId="28">
    <w:abstractNumId w:val="29"/>
  </w:num>
  <w:num w:numId="29">
    <w:abstractNumId w:val="9"/>
  </w:num>
  <w:num w:numId="30">
    <w:abstractNumId w:val="26"/>
  </w:num>
  <w:num w:numId="31">
    <w:abstractNumId w:val="1"/>
  </w:num>
  <w:num w:numId="32">
    <w:abstractNumId w:val="10"/>
  </w:num>
  <w:num w:numId="33">
    <w:abstractNumId w:val="0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A"/>
    <w:rsid w:val="00016C90"/>
    <w:rsid w:val="000425B7"/>
    <w:rsid w:val="00072DCA"/>
    <w:rsid w:val="00085ABE"/>
    <w:rsid w:val="000A0CF8"/>
    <w:rsid w:val="000B6883"/>
    <w:rsid w:val="000C6B3C"/>
    <w:rsid w:val="000E79A4"/>
    <w:rsid w:val="00186D94"/>
    <w:rsid w:val="001A63EA"/>
    <w:rsid w:val="001B194E"/>
    <w:rsid w:val="001B21F0"/>
    <w:rsid w:val="001C0524"/>
    <w:rsid w:val="002308B9"/>
    <w:rsid w:val="00253419"/>
    <w:rsid w:val="00280102"/>
    <w:rsid w:val="002A2047"/>
    <w:rsid w:val="00311643"/>
    <w:rsid w:val="0031606D"/>
    <w:rsid w:val="00382B6D"/>
    <w:rsid w:val="003A2281"/>
    <w:rsid w:val="003C4B5A"/>
    <w:rsid w:val="003F41C0"/>
    <w:rsid w:val="003F6188"/>
    <w:rsid w:val="00454EDF"/>
    <w:rsid w:val="004669A2"/>
    <w:rsid w:val="00494041"/>
    <w:rsid w:val="00496B15"/>
    <w:rsid w:val="004B4459"/>
    <w:rsid w:val="004E4BAE"/>
    <w:rsid w:val="00523DBF"/>
    <w:rsid w:val="00526BDC"/>
    <w:rsid w:val="005A6160"/>
    <w:rsid w:val="005F6889"/>
    <w:rsid w:val="006125B1"/>
    <w:rsid w:val="00616FB2"/>
    <w:rsid w:val="00617BB6"/>
    <w:rsid w:val="006B180C"/>
    <w:rsid w:val="006E2DAE"/>
    <w:rsid w:val="006E73CE"/>
    <w:rsid w:val="00733498"/>
    <w:rsid w:val="00775111"/>
    <w:rsid w:val="00781D3E"/>
    <w:rsid w:val="007917C5"/>
    <w:rsid w:val="007B0C9B"/>
    <w:rsid w:val="007B3404"/>
    <w:rsid w:val="007C24C0"/>
    <w:rsid w:val="00812929"/>
    <w:rsid w:val="00903CBC"/>
    <w:rsid w:val="00912EDB"/>
    <w:rsid w:val="00972D62"/>
    <w:rsid w:val="0098256C"/>
    <w:rsid w:val="009A4284"/>
    <w:rsid w:val="00A00A5F"/>
    <w:rsid w:val="00A21FC6"/>
    <w:rsid w:val="00A373FE"/>
    <w:rsid w:val="00A4636B"/>
    <w:rsid w:val="00A94CB5"/>
    <w:rsid w:val="00A97F59"/>
    <w:rsid w:val="00AD7562"/>
    <w:rsid w:val="00B255A7"/>
    <w:rsid w:val="00B6306F"/>
    <w:rsid w:val="00B820E9"/>
    <w:rsid w:val="00BD230B"/>
    <w:rsid w:val="00BE2F66"/>
    <w:rsid w:val="00BF4A9C"/>
    <w:rsid w:val="00C20180"/>
    <w:rsid w:val="00C90036"/>
    <w:rsid w:val="00C912DD"/>
    <w:rsid w:val="00CD3637"/>
    <w:rsid w:val="00CF1CB6"/>
    <w:rsid w:val="00DB3942"/>
    <w:rsid w:val="00DE7265"/>
    <w:rsid w:val="00DF393F"/>
    <w:rsid w:val="00EC2104"/>
    <w:rsid w:val="00F11FCE"/>
    <w:rsid w:val="00F1786E"/>
    <w:rsid w:val="00F249DE"/>
    <w:rsid w:val="00F53C9C"/>
    <w:rsid w:val="00F65845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6546F-1211-4155-8C24-3D118F81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265"/>
  </w:style>
  <w:style w:type="paragraph" w:styleId="Stopka">
    <w:name w:val="footer"/>
    <w:basedOn w:val="Normalny"/>
    <w:link w:val="Stopka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265"/>
  </w:style>
  <w:style w:type="paragraph" w:customStyle="1" w:styleId="Standard">
    <w:name w:val="Standard"/>
    <w:rsid w:val="00F178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6901-0077-42F1-91FC-672C3CF4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2274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Czytelnia</dc:creator>
  <cp:lastModifiedBy>MBP</cp:lastModifiedBy>
  <cp:revision>2</cp:revision>
  <cp:lastPrinted>2020-08-21T07:57:00Z</cp:lastPrinted>
  <dcterms:created xsi:type="dcterms:W3CDTF">2026-02-10T16:34:00Z</dcterms:created>
  <dcterms:modified xsi:type="dcterms:W3CDTF">2026-02-10T16:34:00Z</dcterms:modified>
</cp:coreProperties>
</file>