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30" w:rsidRPr="00581330" w:rsidRDefault="00581330" w:rsidP="00F61524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Dane Zamawiającego:</w:t>
      </w:r>
    </w:p>
    <w:p w:rsidR="00581330" w:rsidRPr="00581330" w:rsidRDefault="00581330" w:rsidP="00F61524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Miejska Biblioteka Publiczna im. Adama Próchnika</w:t>
      </w:r>
    </w:p>
    <w:p w:rsidR="00581330" w:rsidRPr="00581330" w:rsidRDefault="00581330" w:rsidP="00F61524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w Piotrkowie Trybunalskim</w:t>
      </w:r>
    </w:p>
    <w:p w:rsidR="00581330" w:rsidRPr="00581330" w:rsidRDefault="00581330" w:rsidP="00F61524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ul. M. Curie-Skłodowskiej 3</w:t>
      </w:r>
    </w:p>
    <w:p w:rsidR="00581330" w:rsidRPr="00581330" w:rsidRDefault="00581330" w:rsidP="00F61524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97-300 Piotrów Trybunalski</w:t>
      </w:r>
    </w:p>
    <w:p w:rsidR="00581330" w:rsidRPr="00581330" w:rsidRDefault="00581330" w:rsidP="00F61524">
      <w:pPr>
        <w:spacing w:after="0" w:line="24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NIP: 771-23-49-820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9713C" w:rsidRDefault="0049713C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81330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81330">
        <w:rPr>
          <w:rFonts w:cstheme="minorHAnsi"/>
          <w:b/>
          <w:sz w:val="24"/>
          <w:szCs w:val="24"/>
        </w:rPr>
        <w:t>Umowa nr………………….(wzór)</w:t>
      </w:r>
    </w:p>
    <w:p w:rsidR="0049713C" w:rsidRDefault="0049713C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49713C" w:rsidRPr="00581330" w:rsidRDefault="0049713C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zawarta w Piotrkowie Trybunalskim w dn</w:t>
      </w:r>
      <w:r>
        <w:rPr>
          <w:rFonts w:cstheme="minorHAnsi"/>
          <w:sz w:val="24"/>
          <w:szCs w:val="24"/>
        </w:rPr>
        <w:t xml:space="preserve">iu …………………………………………. pomiędzy: 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 xml:space="preserve">Miejską Biblioteką Publiczną im. Adama Próchnika w Piotrkowie Trybunalskim, 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 xml:space="preserve">ul. M. Curie-Skłodowskiej 3, 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 xml:space="preserve">97-300 Piotrów Trybunalski, 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 xml:space="preserve">NIP: 771-23-49-820 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reprezentowaną przez Renatę Wojtczak – Dyrektora MBP, zwaną dalej Zamawiającym,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 xml:space="preserve">a 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……………………………………………………z siedz</w:t>
      </w:r>
      <w:r>
        <w:rPr>
          <w:rFonts w:cstheme="minorHAnsi"/>
          <w:sz w:val="24"/>
          <w:szCs w:val="24"/>
        </w:rPr>
        <w:t>ibą w……………………………</w:t>
      </w:r>
      <w:r w:rsidRPr="00581330">
        <w:rPr>
          <w:rFonts w:cstheme="minorHAnsi"/>
          <w:sz w:val="24"/>
          <w:szCs w:val="24"/>
        </w:rPr>
        <w:t>, wpisanym/ą do rejestru przedsiębiorców, prowadzonego przez ……………………</w:t>
      </w:r>
      <w:r>
        <w:rPr>
          <w:rFonts w:cstheme="minorHAnsi"/>
          <w:sz w:val="24"/>
          <w:szCs w:val="24"/>
        </w:rPr>
        <w:t xml:space="preserve">      </w:t>
      </w:r>
      <w:r w:rsidRPr="00581330">
        <w:rPr>
          <w:rFonts w:cstheme="minorHAnsi"/>
          <w:sz w:val="24"/>
          <w:szCs w:val="24"/>
        </w:rPr>
        <w:t xml:space="preserve">……………………………, pod numerem KRS:…………………., NIP, </w:t>
      </w:r>
      <w:r>
        <w:rPr>
          <w:rFonts w:cstheme="minorHAnsi"/>
          <w:sz w:val="24"/>
          <w:szCs w:val="24"/>
        </w:rPr>
        <w:t xml:space="preserve">REGON, reprezentowanym/ą przez:…………………………..…………………………..….………          </w:t>
      </w:r>
      <w:r w:rsidRPr="00581330">
        <w:rPr>
          <w:rFonts w:cstheme="minorHAnsi"/>
          <w:sz w:val="24"/>
          <w:szCs w:val="24"/>
        </w:rPr>
        <w:t>zwanym/ą dalej „Wykonawcą” ,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łącznie zwanymi „Stronami”.</w:t>
      </w:r>
    </w:p>
    <w:p w:rsidR="008E5F99" w:rsidRDefault="008E5F99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 xml:space="preserve">Strony oświadczają, iż: 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B4746C">
        <w:rPr>
          <w:rFonts w:cstheme="minorHAnsi"/>
          <w:sz w:val="24"/>
          <w:szCs w:val="24"/>
        </w:rPr>
        <w:tab/>
        <w:t>u</w:t>
      </w:r>
      <w:r w:rsidRPr="00581330">
        <w:rPr>
          <w:rFonts w:cstheme="minorHAnsi"/>
          <w:sz w:val="24"/>
          <w:szCs w:val="24"/>
        </w:rPr>
        <w:t xml:space="preserve">mowa jest współfinansowana z projektu „Projektowanie uniwersalne kultury – dostępność w instytucjach kultury”. Zadanie 1 – Przedsięwzięcie grantowe w ramach Projektu niekonkurencyjnego Projektowanie uniwersalne kultury – dostępność w instytucjach kultury finansowanego ze środków Unii Europejskiej w ramach działania 3.3 „Systemowa poprawa dostępności” Priorytetu III: Dostępność i usługi dla osób z </w:t>
      </w:r>
      <w:r w:rsidRPr="00581330">
        <w:rPr>
          <w:rFonts w:cstheme="minorHAnsi"/>
          <w:sz w:val="24"/>
          <w:szCs w:val="24"/>
        </w:rPr>
        <w:lastRenderedPageBreak/>
        <w:t>niepełnosprawnościami” Programu Fundusze Europejskie dla Rozwoju Społecznego 2021-2027.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581330">
        <w:rPr>
          <w:rFonts w:cstheme="minorHAnsi"/>
          <w:sz w:val="24"/>
          <w:szCs w:val="24"/>
        </w:rPr>
        <w:tab/>
        <w:t>do umowy nie stosuje się przepisów ustawy z dnia 11 września 2019 r. Prawo zamówień publicznych (Dz.U. z 2024 r., poz. 1320 ze zm.).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581330">
        <w:rPr>
          <w:rFonts w:cstheme="minorHAnsi"/>
          <w:sz w:val="24"/>
          <w:szCs w:val="24"/>
        </w:rPr>
        <w:tab/>
        <w:t>Umowa zostaje zawarta w wyniku rozstrzygnięcia zapytania oferto</w:t>
      </w:r>
      <w:r w:rsidR="00E66011">
        <w:rPr>
          <w:rFonts w:cstheme="minorHAnsi"/>
          <w:sz w:val="24"/>
          <w:szCs w:val="24"/>
        </w:rPr>
        <w:t xml:space="preserve">wego o wartości poniżej kwoty </w:t>
      </w:r>
      <w:r w:rsidR="00E66011" w:rsidRPr="00F61524">
        <w:rPr>
          <w:rFonts w:cstheme="minorHAnsi"/>
          <w:color w:val="000000" w:themeColor="text1"/>
          <w:sz w:val="24"/>
          <w:szCs w:val="24"/>
        </w:rPr>
        <w:t>17</w:t>
      </w:r>
      <w:r w:rsidRPr="00F61524">
        <w:rPr>
          <w:rFonts w:cstheme="minorHAnsi"/>
          <w:color w:val="000000" w:themeColor="text1"/>
          <w:sz w:val="24"/>
          <w:szCs w:val="24"/>
        </w:rPr>
        <w:t>0</w:t>
      </w:r>
      <w:r w:rsidR="00F615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61524">
        <w:rPr>
          <w:rFonts w:cstheme="minorHAnsi"/>
          <w:color w:val="000000" w:themeColor="text1"/>
          <w:sz w:val="24"/>
          <w:szCs w:val="24"/>
        </w:rPr>
        <w:t xml:space="preserve">000,00 zł </w:t>
      </w:r>
      <w:r w:rsidRPr="00581330">
        <w:rPr>
          <w:rFonts w:cstheme="minorHAnsi"/>
          <w:sz w:val="24"/>
          <w:szCs w:val="24"/>
        </w:rPr>
        <w:t>netto oraz poniżej 80</w:t>
      </w:r>
      <w:r w:rsidR="00F61524">
        <w:rPr>
          <w:rFonts w:cstheme="minorHAnsi"/>
          <w:sz w:val="24"/>
          <w:szCs w:val="24"/>
        </w:rPr>
        <w:t xml:space="preserve"> </w:t>
      </w:r>
      <w:r w:rsidRPr="00581330">
        <w:rPr>
          <w:rFonts w:cstheme="minorHAnsi"/>
          <w:sz w:val="24"/>
          <w:szCs w:val="24"/>
        </w:rPr>
        <w:t>000,00 zł netto.</w:t>
      </w:r>
    </w:p>
    <w:p w:rsidR="00F61524" w:rsidRDefault="00F61524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81330" w:rsidRPr="00581330" w:rsidRDefault="00DD3983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 w:rsidR="00581330" w:rsidRPr="00581330">
        <w:rPr>
          <w:rFonts w:cstheme="minorHAnsi"/>
          <w:b/>
          <w:sz w:val="24"/>
          <w:szCs w:val="24"/>
        </w:rPr>
        <w:t>1</w:t>
      </w:r>
    </w:p>
    <w:p w:rsidR="00581330" w:rsidRPr="00581330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81330">
        <w:rPr>
          <w:rFonts w:cstheme="minorHAnsi"/>
          <w:b/>
          <w:sz w:val="24"/>
          <w:szCs w:val="24"/>
        </w:rPr>
        <w:t>Przedmiot umowy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1.</w:t>
      </w:r>
      <w:r w:rsidRPr="00581330">
        <w:rPr>
          <w:rFonts w:cstheme="minorHAnsi"/>
          <w:sz w:val="24"/>
          <w:szCs w:val="24"/>
        </w:rPr>
        <w:tab/>
        <w:t>P</w:t>
      </w:r>
      <w:r w:rsidR="00B4746C">
        <w:rPr>
          <w:rFonts w:cstheme="minorHAnsi"/>
          <w:sz w:val="24"/>
          <w:szCs w:val="24"/>
        </w:rPr>
        <w:t>rzedmiotem umowy jest</w:t>
      </w:r>
      <w:r w:rsidRPr="00581330">
        <w:rPr>
          <w:rFonts w:cstheme="minorHAnsi"/>
          <w:sz w:val="24"/>
          <w:szCs w:val="24"/>
        </w:rPr>
        <w:t xml:space="preserve"> </w:t>
      </w:r>
      <w:r w:rsidR="001762D1">
        <w:rPr>
          <w:rFonts w:cstheme="minorHAnsi"/>
          <w:sz w:val="24"/>
          <w:szCs w:val="24"/>
        </w:rPr>
        <w:t>wykonanie</w:t>
      </w:r>
      <w:r w:rsidR="00B4746C">
        <w:rPr>
          <w:rFonts w:cstheme="minorHAnsi"/>
          <w:sz w:val="24"/>
          <w:szCs w:val="24"/>
        </w:rPr>
        <w:t xml:space="preserve"> oraz montaż</w:t>
      </w:r>
      <w:r w:rsidR="00B4746C" w:rsidRPr="00C035FD">
        <w:rPr>
          <w:rFonts w:cstheme="minorHAnsi"/>
          <w:sz w:val="24"/>
          <w:szCs w:val="24"/>
        </w:rPr>
        <w:t xml:space="preserve"> elementów systemu identyfikacji</w:t>
      </w:r>
      <w:r w:rsidRPr="00581330">
        <w:rPr>
          <w:rFonts w:cstheme="minorHAnsi"/>
          <w:sz w:val="24"/>
          <w:szCs w:val="24"/>
        </w:rPr>
        <w:t xml:space="preserve"> </w:t>
      </w:r>
      <w:r w:rsidR="00B4746C">
        <w:rPr>
          <w:rFonts w:cstheme="minorHAnsi"/>
          <w:sz w:val="24"/>
          <w:szCs w:val="24"/>
        </w:rPr>
        <w:t xml:space="preserve">wizualnej </w:t>
      </w:r>
      <w:r w:rsidRPr="00581330">
        <w:rPr>
          <w:rFonts w:cstheme="minorHAnsi"/>
          <w:sz w:val="24"/>
          <w:szCs w:val="24"/>
        </w:rPr>
        <w:t>dla Miejskiej Biblioteki Publicznej im. Adama Próchnika w Piotrkowie Trybunalskim.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2.</w:t>
      </w:r>
      <w:r w:rsidRPr="00581330">
        <w:rPr>
          <w:rFonts w:cstheme="minorHAnsi"/>
          <w:sz w:val="24"/>
          <w:szCs w:val="24"/>
        </w:rPr>
        <w:tab/>
        <w:t xml:space="preserve">Na przedmiot zamówienia składa się: </w:t>
      </w:r>
    </w:p>
    <w:p w:rsidR="00B4746C" w:rsidRPr="00DD3983" w:rsidRDefault="00B4746C" w:rsidP="00F6152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D3983">
        <w:rPr>
          <w:rFonts w:cstheme="minorHAnsi"/>
          <w:sz w:val="24"/>
          <w:szCs w:val="24"/>
        </w:rPr>
        <w:t>Tablice informacyjne podwieszane dwustronne na metalowych żyłkach,</w:t>
      </w:r>
    </w:p>
    <w:p w:rsidR="00DD3983" w:rsidRPr="00DD3983" w:rsidRDefault="00DD3983" w:rsidP="00F6152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D3983">
        <w:rPr>
          <w:rFonts w:cstheme="minorHAnsi"/>
          <w:sz w:val="24"/>
          <w:szCs w:val="24"/>
        </w:rPr>
        <w:t xml:space="preserve">Napisy i folie samoprzylepne </w:t>
      </w:r>
    </w:p>
    <w:p w:rsidR="00DD3983" w:rsidRDefault="00DD3983" w:rsidP="00F6152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>Tabliczki montowane</w:t>
      </w:r>
      <w:r w:rsidRPr="00DD3983">
        <w:rPr>
          <w:rFonts w:cstheme="minorHAnsi"/>
          <w:sz w:val="24"/>
          <w:szCs w:val="24"/>
        </w:rPr>
        <w:t xml:space="preserve"> </w:t>
      </w:r>
    </w:p>
    <w:p w:rsidR="00F61524" w:rsidRDefault="00DD3983" w:rsidP="00F6152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Pozostałe elementy</w:t>
      </w:r>
      <w:r w:rsidR="00F61524" w:rsidRPr="00F61524">
        <w:rPr>
          <w:rFonts w:cstheme="minorHAnsi"/>
          <w:sz w:val="24"/>
          <w:szCs w:val="24"/>
        </w:rPr>
        <w:t>: tablica z grafiką montowana do regału o</w:t>
      </w:r>
      <w:r w:rsidR="00F61524">
        <w:rPr>
          <w:rFonts w:cstheme="minorHAnsi"/>
          <w:sz w:val="24"/>
          <w:szCs w:val="24"/>
        </w:rPr>
        <w:t>raz</w:t>
      </w:r>
      <w:r w:rsidR="00F61524" w:rsidRPr="00F61524">
        <w:rPr>
          <w:rFonts w:cstheme="minorHAnsi"/>
          <w:sz w:val="24"/>
          <w:szCs w:val="24"/>
        </w:rPr>
        <w:t xml:space="preserve"> oznaczenie pierwszego i ostatniego stopnia (kątowniki) </w:t>
      </w:r>
    </w:p>
    <w:p w:rsidR="00581330" w:rsidRPr="00F61524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3.</w:t>
      </w:r>
      <w:r w:rsidRPr="00F61524">
        <w:rPr>
          <w:rFonts w:cstheme="minorHAnsi"/>
          <w:sz w:val="24"/>
          <w:szCs w:val="24"/>
        </w:rPr>
        <w:tab/>
        <w:t xml:space="preserve">Szczegółowy zakres przedmiotu umowy określa Opis Przedmiotu </w:t>
      </w:r>
      <w:r w:rsidR="0078069D">
        <w:rPr>
          <w:rFonts w:cstheme="minorHAnsi"/>
          <w:sz w:val="24"/>
          <w:szCs w:val="24"/>
        </w:rPr>
        <w:t xml:space="preserve">Zamówienia (zwany dalej „OPZ”) </w:t>
      </w:r>
      <w:r w:rsidRPr="00F61524">
        <w:rPr>
          <w:rFonts w:cstheme="minorHAnsi"/>
          <w:sz w:val="24"/>
          <w:szCs w:val="24"/>
        </w:rPr>
        <w:t xml:space="preserve">oraz </w:t>
      </w:r>
      <w:r w:rsidR="0078069D">
        <w:rPr>
          <w:rFonts w:cstheme="minorHAnsi"/>
          <w:sz w:val="24"/>
          <w:szCs w:val="24"/>
        </w:rPr>
        <w:t xml:space="preserve">Formularz </w:t>
      </w:r>
      <w:r w:rsidR="007B56E3">
        <w:rPr>
          <w:rFonts w:cstheme="minorHAnsi"/>
          <w:sz w:val="24"/>
          <w:szCs w:val="24"/>
        </w:rPr>
        <w:t>ofertowy</w:t>
      </w:r>
      <w:r w:rsidR="0078069D">
        <w:rPr>
          <w:rFonts w:cstheme="minorHAnsi"/>
          <w:sz w:val="24"/>
          <w:szCs w:val="24"/>
        </w:rPr>
        <w:t>.</w:t>
      </w:r>
    </w:p>
    <w:p w:rsidR="00F61524" w:rsidRDefault="00F61524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81330" w:rsidRPr="00581330" w:rsidRDefault="00DD3983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 w:rsidR="00581330" w:rsidRPr="00581330">
        <w:rPr>
          <w:rFonts w:cstheme="minorHAnsi"/>
          <w:b/>
          <w:sz w:val="24"/>
          <w:szCs w:val="24"/>
        </w:rPr>
        <w:t>2</w:t>
      </w:r>
    </w:p>
    <w:p w:rsidR="00581330" w:rsidRPr="00581330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81330">
        <w:rPr>
          <w:rFonts w:cstheme="minorHAnsi"/>
          <w:b/>
          <w:sz w:val="24"/>
          <w:szCs w:val="24"/>
        </w:rPr>
        <w:t>Termin realizacji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 xml:space="preserve">Umowa będzie realizowana od dnia jej podpisania </w:t>
      </w:r>
      <w:r w:rsidRPr="00F61524">
        <w:rPr>
          <w:rFonts w:cstheme="minorHAnsi"/>
          <w:color w:val="000000" w:themeColor="text1"/>
          <w:sz w:val="24"/>
          <w:szCs w:val="24"/>
        </w:rPr>
        <w:t xml:space="preserve">do </w:t>
      </w:r>
      <w:r w:rsidR="00F61524">
        <w:rPr>
          <w:rFonts w:cstheme="minorHAnsi"/>
          <w:color w:val="000000" w:themeColor="text1"/>
          <w:sz w:val="24"/>
          <w:szCs w:val="24"/>
        </w:rPr>
        <w:t>……………..</w:t>
      </w:r>
      <w:r w:rsidR="00735A2F">
        <w:rPr>
          <w:rFonts w:cstheme="minorHAnsi"/>
          <w:sz w:val="24"/>
          <w:szCs w:val="24"/>
        </w:rPr>
        <w:t>,</w:t>
      </w:r>
      <w:r w:rsidRPr="00581330">
        <w:rPr>
          <w:rFonts w:cstheme="minorHAnsi"/>
          <w:sz w:val="24"/>
          <w:szCs w:val="24"/>
        </w:rPr>
        <w:t xml:space="preserve"> z możliwością zakończenia Umowy wcześniej. </w:t>
      </w:r>
    </w:p>
    <w:p w:rsidR="00F61524" w:rsidRDefault="00F61524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49713C" w:rsidRDefault="0049713C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49713C" w:rsidRDefault="0049713C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49713C" w:rsidRDefault="0049713C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81330" w:rsidRPr="00581330" w:rsidRDefault="00DD3983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</w:t>
      </w:r>
      <w:r w:rsidR="00581330" w:rsidRPr="00581330">
        <w:rPr>
          <w:rFonts w:cstheme="minorHAnsi"/>
          <w:b/>
          <w:sz w:val="24"/>
          <w:szCs w:val="24"/>
        </w:rPr>
        <w:t>3</w:t>
      </w:r>
    </w:p>
    <w:p w:rsidR="00581330" w:rsidRPr="00581330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81330">
        <w:rPr>
          <w:rFonts w:cstheme="minorHAnsi"/>
          <w:b/>
          <w:sz w:val="24"/>
          <w:szCs w:val="24"/>
        </w:rPr>
        <w:t>Obowiązki Wykonawcy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1.</w:t>
      </w:r>
      <w:r w:rsidRPr="00581330">
        <w:rPr>
          <w:rFonts w:cstheme="minorHAnsi"/>
          <w:sz w:val="24"/>
          <w:szCs w:val="24"/>
        </w:rPr>
        <w:tab/>
        <w:t>Wykonawca zobowiązuje się do prawidłowego wykonania umowy, zgodnie z jej postanowieniami i obowiązującym prawem, z najwyższą starannością.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2.</w:t>
      </w:r>
      <w:r w:rsidRPr="00581330">
        <w:rPr>
          <w:rFonts w:cstheme="minorHAnsi"/>
          <w:sz w:val="24"/>
          <w:szCs w:val="24"/>
        </w:rPr>
        <w:tab/>
        <w:t xml:space="preserve">Wykonawca zobowiązany jest do ścisłej współpracy z Zamawiającym na każdym etapie realizacji umowy. 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3.</w:t>
      </w:r>
      <w:r w:rsidRPr="00581330">
        <w:rPr>
          <w:rFonts w:cstheme="minorHAnsi"/>
          <w:sz w:val="24"/>
          <w:szCs w:val="24"/>
        </w:rPr>
        <w:tab/>
        <w:t>Wykonawca zobowiązuje się do niezwłocznego informowania Zamawiającego o trudnościach w wykonywaniu umowy, w szczególności o zamiarze zaprzestania jej wykonania.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4.</w:t>
      </w:r>
      <w:r w:rsidRPr="00581330">
        <w:rPr>
          <w:rFonts w:cstheme="minorHAnsi"/>
          <w:sz w:val="24"/>
          <w:szCs w:val="24"/>
        </w:rPr>
        <w:tab/>
        <w:t>Wykonawca zobowiązany jest do występowania jako podmiot współpracujący z Zamawiającym we wszystkich kontaktach z osobami fizycznymi oraz innymi podmiotami przy realizacji elementów zamówienia określonych w §1 ust. 2. Informacja o Wykonawcy może pojawić się w korespondencji Wykonawcy z innymi podmiotami w sposób uzgodniony i zaakceptowany przez Zamawiającego, i niebudzący wątpliwości w zakresie budowania pozytywnego wizerunku Zamawiającego oraz poprawności informacji o źródle finansowania przedmiotu zamówienia. W uzasadnionych i uzgodnionych z Zamawiającym przypadkach, w kontaktach z osobami fizycznymi oraz innymi podmiotami, Wykonawca może posługiwać się marką własną jako podmiot współpracujący z Zamawiającym w zakresie przedmiotu umowy. Posługiwanie się własną marką wymaga zgody Zamawiającego udzielonej w formie pisemnej lub elektronicznej, przez osoby ok</w:t>
      </w:r>
      <w:r w:rsidR="00DC76CE">
        <w:rPr>
          <w:rFonts w:cstheme="minorHAnsi"/>
          <w:sz w:val="24"/>
          <w:szCs w:val="24"/>
        </w:rPr>
        <w:t>reślone w §10</w:t>
      </w:r>
      <w:r w:rsidRPr="00581330">
        <w:rPr>
          <w:rFonts w:cstheme="minorHAnsi"/>
          <w:sz w:val="24"/>
          <w:szCs w:val="24"/>
        </w:rPr>
        <w:t>.</w:t>
      </w:r>
    </w:p>
    <w:p w:rsidR="00F61524" w:rsidRDefault="00F61524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81330" w:rsidRPr="00581330" w:rsidRDefault="00DD3983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 w:rsidR="00581330" w:rsidRPr="00581330">
        <w:rPr>
          <w:rFonts w:cstheme="minorHAnsi"/>
          <w:b/>
          <w:sz w:val="24"/>
          <w:szCs w:val="24"/>
        </w:rPr>
        <w:t>4</w:t>
      </w:r>
    </w:p>
    <w:p w:rsidR="00581330" w:rsidRPr="007C3221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C3221">
        <w:rPr>
          <w:rFonts w:cstheme="minorHAnsi"/>
          <w:b/>
          <w:sz w:val="24"/>
          <w:szCs w:val="24"/>
        </w:rPr>
        <w:t>Obowiązki Zamawiającego</w:t>
      </w:r>
    </w:p>
    <w:p w:rsidR="00581330" w:rsidRPr="0036137C" w:rsidRDefault="00581330" w:rsidP="0036137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6137C">
        <w:rPr>
          <w:rFonts w:cstheme="minorHAnsi"/>
          <w:sz w:val="24"/>
          <w:szCs w:val="24"/>
        </w:rPr>
        <w:t xml:space="preserve">Zamawiający udostępni Wykonawcy </w:t>
      </w:r>
      <w:r w:rsidRPr="00F61524">
        <w:rPr>
          <w:rFonts w:cstheme="minorHAnsi"/>
          <w:color w:val="000000" w:themeColor="text1"/>
          <w:sz w:val="24"/>
          <w:szCs w:val="24"/>
        </w:rPr>
        <w:t xml:space="preserve">informacje </w:t>
      </w:r>
      <w:r w:rsidR="00BC7629" w:rsidRPr="00F61524">
        <w:rPr>
          <w:rFonts w:cstheme="minorHAnsi"/>
          <w:color w:val="000000" w:themeColor="text1"/>
          <w:sz w:val="24"/>
          <w:szCs w:val="24"/>
        </w:rPr>
        <w:t>i grafikę</w:t>
      </w:r>
      <w:r w:rsidRPr="00F61524">
        <w:rPr>
          <w:rFonts w:cstheme="minorHAnsi"/>
          <w:color w:val="000000" w:themeColor="text1"/>
          <w:sz w:val="24"/>
          <w:szCs w:val="24"/>
        </w:rPr>
        <w:t xml:space="preserve"> </w:t>
      </w:r>
      <w:r w:rsidRPr="0036137C">
        <w:rPr>
          <w:rFonts w:cstheme="minorHAnsi"/>
          <w:sz w:val="24"/>
          <w:szCs w:val="24"/>
        </w:rPr>
        <w:t xml:space="preserve">będące w jego posiadaniu, niezbędne do prawidłowego wykonania umowy. </w:t>
      </w:r>
    </w:p>
    <w:p w:rsidR="00F61524" w:rsidRDefault="00F61524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49713C" w:rsidRDefault="0049713C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49713C" w:rsidRDefault="0049713C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81330" w:rsidRPr="00581330" w:rsidRDefault="00DD3983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</w:t>
      </w:r>
      <w:r w:rsidR="00581330" w:rsidRPr="00581330">
        <w:rPr>
          <w:rFonts w:cstheme="minorHAnsi"/>
          <w:b/>
          <w:sz w:val="24"/>
          <w:szCs w:val="24"/>
        </w:rPr>
        <w:t>5</w:t>
      </w:r>
    </w:p>
    <w:p w:rsidR="00581330" w:rsidRPr="00581330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81330">
        <w:rPr>
          <w:rFonts w:cstheme="minorHAnsi"/>
          <w:b/>
          <w:sz w:val="24"/>
          <w:szCs w:val="24"/>
        </w:rPr>
        <w:t>Personel Wykonawcy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1.</w:t>
      </w:r>
      <w:r w:rsidRPr="00581330">
        <w:rPr>
          <w:rFonts w:cstheme="minorHAnsi"/>
          <w:sz w:val="24"/>
          <w:szCs w:val="24"/>
        </w:rPr>
        <w:tab/>
        <w:t xml:space="preserve">Wykonawca zapewni niezbędny personel w celu właściwego i terminowego wykonania umowy. 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2.</w:t>
      </w:r>
      <w:r w:rsidRPr="00581330">
        <w:rPr>
          <w:rFonts w:cstheme="minorHAnsi"/>
          <w:sz w:val="24"/>
          <w:szCs w:val="24"/>
        </w:rPr>
        <w:tab/>
        <w:t xml:space="preserve">Wykonawca ponosi całkowitą odpowiedzialność za nadzór nad personelem, za pomocą którego wykonuje umowę, a także za dopełnienie wszelkich zobowiązań związanych z zatrudnieniem personelu lub zawarciem stosownych umów cywilnoprawnych. </w:t>
      </w:r>
    </w:p>
    <w:p w:rsidR="00581330" w:rsidRPr="00581330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3.</w:t>
      </w:r>
      <w:r w:rsidRPr="00581330">
        <w:rPr>
          <w:rFonts w:cstheme="minorHAnsi"/>
          <w:sz w:val="24"/>
          <w:szCs w:val="24"/>
        </w:rPr>
        <w:tab/>
        <w:t>Wykonawca nie ma prawa do wykonywania zobowiązań określonych w umowie przez osoby zatrudnione przez Zamawiającego pod rygorem odstąpienia przez Zamawiającego od umowy.</w:t>
      </w:r>
    </w:p>
    <w:p w:rsidR="00F61524" w:rsidRDefault="00F61524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81330" w:rsidRPr="00581330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§6</w:t>
      </w:r>
    </w:p>
    <w:p w:rsidR="00581330" w:rsidRPr="00BC686D" w:rsidRDefault="00581330" w:rsidP="00581330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581330">
        <w:rPr>
          <w:rFonts w:cstheme="minorHAnsi"/>
          <w:b/>
          <w:sz w:val="24"/>
          <w:szCs w:val="24"/>
        </w:rPr>
        <w:t>Wynagrodzenie Wykonawcy</w:t>
      </w:r>
      <w:r w:rsidR="00BC686D">
        <w:rPr>
          <w:rFonts w:cstheme="minorHAnsi"/>
          <w:b/>
          <w:sz w:val="24"/>
          <w:szCs w:val="24"/>
        </w:rPr>
        <w:t xml:space="preserve"> </w:t>
      </w:r>
    </w:p>
    <w:p w:rsidR="00F61524" w:rsidRPr="00F61524" w:rsidRDefault="00581330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1.</w:t>
      </w:r>
      <w:r w:rsidRPr="00581330">
        <w:rPr>
          <w:rFonts w:cstheme="minorHAnsi"/>
          <w:sz w:val="24"/>
          <w:szCs w:val="24"/>
        </w:rPr>
        <w:tab/>
      </w:r>
      <w:r w:rsidR="00F61524" w:rsidRPr="00F61524">
        <w:rPr>
          <w:rFonts w:cstheme="minorHAnsi"/>
          <w:sz w:val="24"/>
          <w:szCs w:val="24"/>
        </w:rPr>
        <w:t xml:space="preserve">Za wykonanie przedmiotu Umowy przysługuje Wykonawcy wynagrodzenie w kwocie </w:t>
      </w:r>
      <w:r w:rsidR="00F61524">
        <w:rPr>
          <w:rFonts w:cstheme="minorHAnsi"/>
          <w:sz w:val="24"/>
          <w:szCs w:val="24"/>
        </w:rPr>
        <w:t>………….</w:t>
      </w:r>
      <w:r w:rsidR="00F61524" w:rsidRPr="00F61524">
        <w:rPr>
          <w:rFonts w:cstheme="minorHAnsi"/>
          <w:sz w:val="24"/>
          <w:szCs w:val="24"/>
        </w:rPr>
        <w:t xml:space="preserve"> zł brutto (słownie: </w:t>
      </w:r>
      <w:r w:rsidR="00F61524">
        <w:rPr>
          <w:rFonts w:cstheme="minorHAnsi"/>
          <w:sz w:val="24"/>
          <w:szCs w:val="24"/>
        </w:rPr>
        <w:t>…………………………..</w:t>
      </w:r>
      <w:r w:rsidR="00F61524" w:rsidRPr="00F61524">
        <w:rPr>
          <w:rFonts w:cstheme="minorHAnsi"/>
          <w:sz w:val="24"/>
          <w:szCs w:val="24"/>
        </w:rPr>
        <w:t xml:space="preserve"> zł brutto).</w:t>
      </w:r>
    </w:p>
    <w:p w:rsidR="00F61524" w:rsidRPr="00F61524" w:rsidRDefault="00F61524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2.</w:t>
      </w:r>
      <w:r w:rsidRPr="00F61524">
        <w:rPr>
          <w:rFonts w:cstheme="minorHAnsi"/>
          <w:sz w:val="24"/>
          <w:szCs w:val="24"/>
        </w:rPr>
        <w:tab/>
        <w:t xml:space="preserve">Wskazana wyżej kwota zawiera podatek VAT w stawce: </w:t>
      </w:r>
      <w:r>
        <w:rPr>
          <w:rFonts w:cstheme="minorHAnsi"/>
          <w:sz w:val="24"/>
          <w:szCs w:val="24"/>
        </w:rPr>
        <w:t>…….</w:t>
      </w:r>
      <w:r w:rsidRPr="00F61524">
        <w:rPr>
          <w:rFonts w:cstheme="minorHAnsi"/>
          <w:sz w:val="24"/>
          <w:szCs w:val="24"/>
        </w:rPr>
        <w:t xml:space="preserve">% tj. </w:t>
      </w:r>
      <w:r>
        <w:rPr>
          <w:rFonts w:cstheme="minorHAnsi"/>
          <w:sz w:val="24"/>
          <w:szCs w:val="24"/>
        </w:rPr>
        <w:t>…………..</w:t>
      </w:r>
      <w:r w:rsidRPr="00F61524">
        <w:rPr>
          <w:rFonts w:cstheme="minorHAnsi"/>
          <w:sz w:val="24"/>
          <w:szCs w:val="24"/>
        </w:rPr>
        <w:t xml:space="preserve"> PLN.</w:t>
      </w:r>
    </w:p>
    <w:p w:rsidR="00F61524" w:rsidRPr="00F61524" w:rsidRDefault="00F61524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3.</w:t>
      </w:r>
      <w:r w:rsidRPr="00F61524">
        <w:rPr>
          <w:rFonts w:cstheme="minorHAnsi"/>
          <w:sz w:val="24"/>
          <w:szCs w:val="24"/>
        </w:rPr>
        <w:tab/>
        <w:t xml:space="preserve">Wynagrodzenie, o którym mowa w </w:t>
      </w:r>
      <w:r>
        <w:rPr>
          <w:rFonts w:cstheme="minorHAnsi"/>
          <w:sz w:val="24"/>
          <w:szCs w:val="24"/>
        </w:rPr>
        <w:t>ust.</w:t>
      </w:r>
      <w:r w:rsidRPr="00F61524">
        <w:rPr>
          <w:rFonts w:cstheme="minorHAnsi"/>
          <w:sz w:val="24"/>
          <w:szCs w:val="24"/>
        </w:rPr>
        <w:t xml:space="preserve"> 1 </w:t>
      </w:r>
      <w:r>
        <w:rPr>
          <w:rFonts w:cstheme="minorHAnsi"/>
          <w:sz w:val="24"/>
          <w:szCs w:val="24"/>
        </w:rPr>
        <w:t xml:space="preserve">powyżej </w:t>
      </w:r>
      <w:r w:rsidRPr="00F61524">
        <w:rPr>
          <w:rFonts w:cstheme="minorHAnsi"/>
          <w:sz w:val="24"/>
          <w:szCs w:val="24"/>
        </w:rPr>
        <w:t>ma charakter ryczałtowy, z zastrzeżeniem §</w:t>
      </w:r>
      <w:r>
        <w:rPr>
          <w:rFonts w:cstheme="minorHAnsi"/>
          <w:sz w:val="24"/>
          <w:szCs w:val="24"/>
        </w:rPr>
        <w:t>7</w:t>
      </w:r>
      <w:r w:rsidRPr="00F61524">
        <w:rPr>
          <w:rFonts w:cstheme="minorHAnsi"/>
          <w:sz w:val="24"/>
          <w:szCs w:val="24"/>
        </w:rPr>
        <w:t xml:space="preserve"> Umowy. Cena ta uwzględnia wszelkie koszty poniesione przez Wykonawcę w celu należytego wykonania niniejszej Umowy oraz obejmuje spełnienie przez Wykonawcę wszystkich świadczeń i obowiązków określonych w niniejszej Umowie i w całości wyczerpuje roszczenia Wykonawcy i osób, którymi się on posługuje względem Zamawiającego z tytułu należytego wykonania niniejszej Umowy.</w:t>
      </w:r>
    </w:p>
    <w:p w:rsidR="00F61524" w:rsidRPr="00F61524" w:rsidRDefault="00F61524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4.</w:t>
      </w:r>
      <w:r w:rsidRPr="00F61524">
        <w:rPr>
          <w:rFonts w:cstheme="minorHAnsi"/>
          <w:sz w:val="24"/>
          <w:szCs w:val="24"/>
        </w:rPr>
        <w:tab/>
        <w:t>Zapłata ceny nastąpi na podstawie faktury VAT, którą Wykonawca będzie uprawniony wystawić najwcześniej z chwilą wykonania Umowy, za którą uznaje się podpisanie przez strony bezusterkowego protokołu odbioru.</w:t>
      </w:r>
    </w:p>
    <w:p w:rsidR="00F61524" w:rsidRPr="00F61524" w:rsidRDefault="00F61524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5.</w:t>
      </w:r>
      <w:r w:rsidRPr="00F61524">
        <w:rPr>
          <w:rFonts w:cstheme="minorHAnsi"/>
          <w:sz w:val="24"/>
          <w:szCs w:val="24"/>
        </w:rPr>
        <w:tab/>
        <w:t>Podstawą do wystawienia faktury VAT będzie protokół odbioru Przedmiotu Umowy podpisany przez Strony Umowy.</w:t>
      </w:r>
    </w:p>
    <w:p w:rsidR="00F61524" w:rsidRPr="00F61524" w:rsidRDefault="00F61524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6.</w:t>
      </w:r>
      <w:r w:rsidRPr="00F61524">
        <w:rPr>
          <w:rFonts w:cstheme="minorHAnsi"/>
          <w:sz w:val="24"/>
          <w:szCs w:val="24"/>
        </w:rPr>
        <w:tab/>
        <w:t xml:space="preserve">Należność, o której mowa w ust. 1 Zamawiający wypłaci Wykonawcy przelewem na rachunek bankowy, wskazany przez Wykonawcę na fakturze, w terminie do 14 dni od daty </w:t>
      </w:r>
      <w:r w:rsidRPr="00F61524">
        <w:rPr>
          <w:rFonts w:cstheme="minorHAnsi"/>
          <w:sz w:val="24"/>
          <w:szCs w:val="24"/>
        </w:rPr>
        <w:lastRenderedPageBreak/>
        <w:t>doręczenia Zamawiającemu prawidłowo wystawionej faktury VAT. Za dzień zapłaty ceny uważa się dzień obciążenia kwotą ceny rachunku bankowego Zamawiającego.</w:t>
      </w:r>
    </w:p>
    <w:p w:rsidR="00F61524" w:rsidRPr="00F61524" w:rsidRDefault="00F61524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7.</w:t>
      </w:r>
      <w:r w:rsidRPr="00F61524">
        <w:rPr>
          <w:rFonts w:cstheme="minorHAnsi"/>
          <w:sz w:val="24"/>
          <w:szCs w:val="24"/>
        </w:rPr>
        <w:tab/>
        <w:t>Zamawiający oświadcza, że jest zarejestrowanym podatnikiem podatku od towarów i usług zwolnionym podmiotowo.</w:t>
      </w:r>
    </w:p>
    <w:p w:rsidR="00F61524" w:rsidRPr="00F61524" w:rsidRDefault="00F61524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8.</w:t>
      </w:r>
      <w:r w:rsidRPr="00F61524">
        <w:rPr>
          <w:rFonts w:cstheme="minorHAnsi"/>
          <w:sz w:val="24"/>
          <w:szCs w:val="24"/>
        </w:rPr>
        <w:tab/>
        <w:t>Wykonawca zobowiązany jest do wystawiania i doręczania Zamawiającemu faktur ustrukturyzowanych przy użyciu Krajowego Systemu e-Faktur (</w:t>
      </w:r>
      <w:proofErr w:type="spellStart"/>
      <w:r w:rsidRPr="00F61524">
        <w:rPr>
          <w:rFonts w:cstheme="minorHAnsi"/>
          <w:sz w:val="24"/>
          <w:szCs w:val="24"/>
        </w:rPr>
        <w:t>KSeF</w:t>
      </w:r>
      <w:proofErr w:type="spellEnd"/>
      <w:r w:rsidRPr="00F61524">
        <w:rPr>
          <w:rFonts w:cstheme="minorHAnsi"/>
          <w:sz w:val="24"/>
          <w:szCs w:val="24"/>
        </w:rPr>
        <w:t>), w rozumieniu ustawy z dnia 11 marca 2004 r. o podatku od towarów i usług, jeżeli zgodnie z obowiązującymi przepisami jest zobowiązany do korzystania z tego systemu.</w:t>
      </w:r>
    </w:p>
    <w:p w:rsidR="00F61524" w:rsidRPr="00F61524" w:rsidRDefault="00F61524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9.</w:t>
      </w:r>
      <w:r w:rsidRPr="00F61524">
        <w:rPr>
          <w:rFonts w:cstheme="minorHAnsi"/>
          <w:sz w:val="24"/>
          <w:szCs w:val="24"/>
        </w:rPr>
        <w:tab/>
        <w:t>Faktura ustrukturyzowana uznawana jest za doręczoną Zamawiającemu z chwilą przydzielenia przez Krajowy System e-Faktur numeru identyfikującego tę fakturę, zgodnie z art. 106 na ust. 3 ustawy o podatku od towarów i usług.</w:t>
      </w:r>
    </w:p>
    <w:p w:rsidR="00F61524" w:rsidRPr="00F61524" w:rsidRDefault="00F61524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10.</w:t>
      </w:r>
      <w:r w:rsidRPr="00F61524">
        <w:rPr>
          <w:rFonts w:cstheme="minorHAnsi"/>
          <w:sz w:val="24"/>
          <w:szCs w:val="24"/>
        </w:rPr>
        <w:tab/>
        <w:t xml:space="preserve">Wykonawca zobowiązany jest dodatkowo do umieszczenia w strukturze faktury ustrukturyzowanej dodatkowych danych w węźle „Warunki Transakcji”— informacji identyfikującej umowę: Umowa nr </w:t>
      </w:r>
      <w:r>
        <w:rPr>
          <w:rFonts w:cstheme="minorHAnsi"/>
          <w:sz w:val="24"/>
          <w:szCs w:val="24"/>
        </w:rPr>
        <w:t>……………..</w:t>
      </w:r>
      <w:r w:rsidRPr="00F61524">
        <w:rPr>
          <w:rFonts w:cstheme="minorHAnsi"/>
          <w:sz w:val="24"/>
          <w:szCs w:val="24"/>
        </w:rPr>
        <w:t>.</w:t>
      </w:r>
    </w:p>
    <w:p w:rsidR="00F61524" w:rsidRDefault="00F61524" w:rsidP="00F61524">
      <w:p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11.</w:t>
      </w:r>
      <w:r w:rsidRPr="00F61524">
        <w:rPr>
          <w:rFonts w:cstheme="minorHAnsi"/>
          <w:sz w:val="24"/>
          <w:szCs w:val="24"/>
        </w:rPr>
        <w:tab/>
        <w:t>Wystawienie faktury ustrukturyzowanej niezgodnie z wymogami, o których mowa w ust. 10 uprawnia Zamawiającego do: żądania wystawienia faktury korygującej oraz  wstrzymania płatności do czasu otrzymania faktury spełniającej wymagania zawarte w ust. 10, co nie będzie traktowane jako opóźnienie w zapłacie.</w:t>
      </w:r>
    </w:p>
    <w:p w:rsidR="00F61524" w:rsidRDefault="00F61524" w:rsidP="00F61524">
      <w:pPr>
        <w:spacing w:after="0"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</w:p>
    <w:p w:rsidR="00581330" w:rsidRPr="00581330" w:rsidRDefault="00581330" w:rsidP="00F61524">
      <w:pPr>
        <w:spacing w:after="0" w:line="360" w:lineRule="auto"/>
        <w:ind w:left="426" w:hanging="426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§7</w:t>
      </w:r>
    </w:p>
    <w:p w:rsidR="00581330" w:rsidRPr="00581330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81330">
        <w:rPr>
          <w:rFonts w:cstheme="minorHAnsi"/>
          <w:b/>
          <w:sz w:val="24"/>
          <w:szCs w:val="24"/>
        </w:rPr>
        <w:t>Kary umowne</w:t>
      </w:r>
    </w:p>
    <w:p w:rsidR="00F61524" w:rsidRDefault="00581330" w:rsidP="00F61524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 xml:space="preserve">Strony ustalają odpowiedzialność za niewykonanie lub nienależyte wykonanie umowy w formie kar umownych. </w:t>
      </w:r>
    </w:p>
    <w:p w:rsidR="00581330" w:rsidRPr="00F61524" w:rsidRDefault="00581330" w:rsidP="00F61524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 xml:space="preserve">Wykonawca jest zobowiązany do zapłaty kar umownych w następujących przypadkach i wysokościach: </w:t>
      </w:r>
    </w:p>
    <w:p w:rsidR="00581330" w:rsidRPr="00F61524" w:rsidRDefault="00581330" w:rsidP="00F6152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524">
        <w:rPr>
          <w:rFonts w:cstheme="minorHAnsi"/>
          <w:sz w:val="24"/>
          <w:szCs w:val="24"/>
        </w:rPr>
        <w:t>w przypadku odstąpienia od umowy z przyczyn leżących po stronie Wykonawcy lub rozwiązania umowy przez Wykonawcę z przyczyn leżących po jego stronie – w wysokości 10% wynagrodzenia brutto, o którym mowa §</w:t>
      </w:r>
      <w:r w:rsidR="009B5829">
        <w:rPr>
          <w:rFonts w:cstheme="minorHAnsi"/>
          <w:sz w:val="24"/>
          <w:szCs w:val="24"/>
        </w:rPr>
        <w:t>6</w:t>
      </w:r>
      <w:r w:rsidRPr="00F61524">
        <w:rPr>
          <w:rFonts w:cstheme="minorHAnsi"/>
          <w:sz w:val="24"/>
          <w:szCs w:val="24"/>
        </w:rPr>
        <w:t xml:space="preserve"> ust. 1, a w przypadku częściowego odstąpienia od umowy, w wysokości </w:t>
      </w:r>
      <w:r w:rsidR="009B5829">
        <w:rPr>
          <w:rFonts w:cstheme="minorHAnsi"/>
          <w:sz w:val="24"/>
          <w:szCs w:val="24"/>
        </w:rPr>
        <w:t>5%</w:t>
      </w:r>
      <w:r w:rsidRPr="00F61524">
        <w:rPr>
          <w:rFonts w:cstheme="minorHAnsi"/>
          <w:sz w:val="24"/>
          <w:szCs w:val="24"/>
        </w:rPr>
        <w:t xml:space="preserve">; </w:t>
      </w:r>
    </w:p>
    <w:p w:rsidR="009B5829" w:rsidRDefault="00581330" w:rsidP="009B582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lastRenderedPageBreak/>
        <w:t>w przypadku wykonania umowy przez osobę inną niż określoną w Ofercie</w:t>
      </w:r>
      <w:r w:rsidR="009B5829" w:rsidRPr="009B5829">
        <w:rPr>
          <w:rFonts w:cstheme="minorHAnsi"/>
          <w:sz w:val="24"/>
          <w:szCs w:val="24"/>
        </w:rPr>
        <w:t xml:space="preserve"> </w:t>
      </w:r>
      <w:r w:rsidRPr="009B5829">
        <w:rPr>
          <w:rFonts w:cstheme="minorHAnsi"/>
          <w:sz w:val="24"/>
          <w:szCs w:val="24"/>
        </w:rPr>
        <w:t>lub niezaakceptowaną uprzednio przez Zamawiającego – w wysokości 2% wynagrodzenia brutto, o którym mowa §</w:t>
      </w:r>
      <w:r w:rsidR="009B5829">
        <w:rPr>
          <w:rFonts w:cstheme="minorHAnsi"/>
          <w:sz w:val="24"/>
          <w:szCs w:val="24"/>
        </w:rPr>
        <w:t>6</w:t>
      </w:r>
      <w:r w:rsidRPr="009B5829">
        <w:rPr>
          <w:rFonts w:cstheme="minorHAnsi"/>
          <w:sz w:val="24"/>
          <w:szCs w:val="24"/>
        </w:rPr>
        <w:t xml:space="preserve"> ust. 1; </w:t>
      </w:r>
    </w:p>
    <w:p w:rsidR="009B5829" w:rsidRDefault="00581330" w:rsidP="009B582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w przypadku utraty, zniekształcenia lub ujawnienia nieupoważnionym osobom trzecim jakichkolwiek Informacji Poufnych, a także w przypadku ich wykorzystania w celach innych niż wykonanie umowy – w wysokości 5% wynagrodzenia brutto, o którym mowa w §</w:t>
      </w:r>
      <w:r w:rsidR="009B5829">
        <w:rPr>
          <w:rFonts w:cstheme="minorHAnsi"/>
          <w:sz w:val="24"/>
          <w:szCs w:val="24"/>
        </w:rPr>
        <w:t>6</w:t>
      </w:r>
      <w:r w:rsidRPr="009B5829">
        <w:rPr>
          <w:rFonts w:cstheme="minorHAnsi"/>
          <w:sz w:val="24"/>
          <w:szCs w:val="24"/>
        </w:rPr>
        <w:t xml:space="preserve"> ust. 1, za każdy przypadek naruszenia; </w:t>
      </w:r>
    </w:p>
    <w:p w:rsidR="009B5829" w:rsidRDefault="00581330" w:rsidP="009B582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w przypadku opóźnienia w realizacji prac będących przedmiotem umowy w st</w:t>
      </w:r>
      <w:r w:rsidR="00B46DFC" w:rsidRPr="009B5829">
        <w:rPr>
          <w:rFonts w:cstheme="minorHAnsi"/>
          <w:sz w:val="24"/>
          <w:szCs w:val="24"/>
        </w:rPr>
        <w:t>osunku do terminów określonych w</w:t>
      </w:r>
      <w:r w:rsidRPr="009B5829">
        <w:rPr>
          <w:rFonts w:cstheme="minorHAnsi"/>
          <w:sz w:val="24"/>
          <w:szCs w:val="24"/>
        </w:rPr>
        <w:t xml:space="preserve"> umowie - w wysokości 0,1% wynagrodzenia brutto, o którym mowa w §</w:t>
      </w:r>
      <w:r w:rsidR="009B5829">
        <w:rPr>
          <w:rFonts w:cstheme="minorHAnsi"/>
          <w:sz w:val="24"/>
          <w:szCs w:val="24"/>
        </w:rPr>
        <w:t>6</w:t>
      </w:r>
      <w:r w:rsidRPr="009B5829">
        <w:rPr>
          <w:rFonts w:cstheme="minorHAnsi"/>
          <w:sz w:val="24"/>
          <w:szCs w:val="24"/>
        </w:rPr>
        <w:t xml:space="preserve"> ust. 1, za każdy dzień opóźnienia; </w:t>
      </w:r>
    </w:p>
    <w:p w:rsidR="00581330" w:rsidRPr="009B5829" w:rsidRDefault="00581330" w:rsidP="009B582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za inne niż wymienione wyżej nienależyte wykonanie umowy, każdorazowo w wysokości 0,5% wynagrodzenia brutto, o którym mowa w §</w:t>
      </w:r>
      <w:r w:rsidR="009B5829">
        <w:rPr>
          <w:rFonts w:cstheme="minorHAnsi"/>
          <w:sz w:val="24"/>
          <w:szCs w:val="24"/>
        </w:rPr>
        <w:t>6</w:t>
      </w:r>
      <w:r w:rsidRPr="009B5829">
        <w:rPr>
          <w:rFonts w:cstheme="minorHAnsi"/>
          <w:sz w:val="24"/>
          <w:szCs w:val="24"/>
        </w:rPr>
        <w:t xml:space="preserve"> ust. 1.</w:t>
      </w:r>
    </w:p>
    <w:p w:rsidR="00581330" w:rsidRPr="009B5829" w:rsidRDefault="00581330" w:rsidP="009B5829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 xml:space="preserve">Kary umowne mogą podlegać łączeniu. </w:t>
      </w:r>
    </w:p>
    <w:p w:rsidR="00581330" w:rsidRPr="009B5829" w:rsidRDefault="00581330" w:rsidP="009B5829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 xml:space="preserve">Na kary umowne zostanie wystawiona przez Zamawiającego nota obciążeniowa. </w:t>
      </w:r>
    </w:p>
    <w:p w:rsidR="00581330" w:rsidRPr="009B5829" w:rsidRDefault="00581330" w:rsidP="009B5829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 xml:space="preserve">Termin zapłaty kar umownych to 7 dni od dnia doręczenia noty Wykonawcy, o ile inny termin nie został wskazany w nocie obciążeniowej. Doręczenie może odbywać się za pośrednictwem operatora pocztowego, kuriera, osobiście, za pośrednictwem poczty elektronicznej (skan podpisanej noty), na adresy i numery wskazane </w:t>
      </w:r>
      <w:r w:rsidR="00B46DFC" w:rsidRPr="009B5829">
        <w:rPr>
          <w:rFonts w:cstheme="minorHAnsi"/>
          <w:sz w:val="24"/>
          <w:szCs w:val="24"/>
        </w:rPr>
        <w:t>w §10.</w:t>
      </w:r>
      <w:r w:rsidRPr="009B5829">
        <w:rPr>
          <w:rFonts w:cstheme="minorHAnsi"/>
          <w:sz w:val="24"/>
          <w:szCs w:val="24"/>
        </w:rPr>
        <w:t xml:space="preserve"> </w:t>
      </w:r>
    </w:p>
    <w:p w:rsidR="00581330" w:rsidRPr="009B5829" w:rsidRDefault="00581330" w:rsidP="009B5829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W przypadku pokrycia kar umownych z wynagrodzenia Wykonawcy, do potrącenia dojdzie po upływie terminu wskazanego w nocie obciążeniowej przewidzianego na zapłatę kary umownej, a jeżeli termin ten nie zostałby oznaczony w nocie obciążeniowej, w terminie 7 dni od dnia otrzymania noty obciążeniowej. Wykonawca wyraża zgodę na potrącenie należności z tytułu kar umownych z wynagrodzenia, o którym mowa w §</w:t>
      </w:r>
      <w:r w:rsidR="009B5829">
        <w:rPr>
          <w:rFonts w:cstheme="minorHAnsi"/>
          <w:sz w:val="24"/>
          <w:szCs w:val="24"/>
        </w:rPr>
        <w:t>6</w:t>
      </w:r>
      <w:r w:rsidRPr="009B5829">
        <w:rPr>
          <w:rFonts w:cstheme="minorHAnsi"/>
          <w:sz w:val="24"/>
          <w:szCs w:val="24"/>
        </w:rPr>
        <w:t xml:space="preserve"> ust. 1. </w:t>
      </w:r>
    </w:p>
    <w:p w:rsidR="00581330" w:rsidRPr="009B5829" w:rsidRDefault="00581330" w:rsidP="009B5829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Kary umowne mogą być naliczane do wysokości 20% wynagrodzenia, o którym mowa w §</w:t>
      </w:r>
      <w:r w:rsidR="009B5829">
        <w:rPr>
          <w:rFonts w:cstheme="minorHAnsi"/>
          <w:sz w:val="24"/>
          <w:szCs w:val="24"/>
        </w:rPr>
        <w:t>6</w:t>
      </w:r>
      <w:r w:rsidRPr="009B5829">
        <w:rPr>
          <w:rFonts w:cstheme="minorHAnsi"/>
          <w:sz w:val="24"/>
          <w:szCs w:val="24"/>
        </w:rPr>
        <w:t xml:space="preserve"> ust. 1.</w:t>
      </w:r>
    </w:p>
    <w:p w:rsidR="00581330" w:rsidRPr="009B5829" w:rsidRDefault="00581330" w:rsidP="009B5829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Zamawiający ma prawo dochodzenia odszkodowania przewyższającego wysokość zastrzeżonych kar umownych, na zasadach ogólnych.</w:t>
      </w:r>
    </w:p>
    <w:p w:rsidR="009B5829" w:rsidRDefault="009B5829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81330" w:rsidRPr="00581330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§8</w:t>
      </w:r>
    </w:p>
    <w:p w:rsidR="00581330" w:rsidRPr="00581330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81330">
        <w:rPr>
          <w:rFonts w:cstheme="minorHAnsi"/>
          <w:b/>
          <w:sz w:val="24"/>
          <w:szCs w:val="24"/>
        </w:rPr>
        <w:t>Odstąpienie od umowy</w:t>
      </w:r>
    </w:p>
    <w:p w:rsidR="00581330" w:rsidRPr="00581330" w:rsidRDefault="00581330" w:rsidP="009B5829">
      <w:p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1.</w:t>
      </w:r>
      <w:r w:rsidRPr="00581330">
        <w:rPr>
          <w:rFonts w:cstheme="minorHAnsi"/>
          <w:sz w:val="24"/>
          <w:szCs w:val="24"/>
        </w:rPr>
        <w:tab/>
        <w:t>Zamawiający może odstąpić od umowy lub</w:t>
      </w:r>
      <w:r w:rsidR="00B46DFC">
        <w:rPr>
          <w:rFonts w:cstheme="minorHAnsi"/>
          <w:sz w:val="24"/>
          <w:szCs w:val="24"/>
        </w:rPr>
        <w:t xml:space="preserve"> od jej części, w następujących </w:t>
      </w:r>
      <w:r w:rsidRPr="00581330">
        <w:rPr>
          <w:rFonts w:cstheme="minorHAnsi"/>
          <w:sz w:val="24"/>
          <w:szCs w:val="24"/>
        </w:rPr>
        <w:t>przypadkach:</w:t>
      </w:r>
    </w:p>
    <w:p w:rsidR="00581330" w:rsidRPr="00581330" w:rsidRDefault="00581330" w:rsidP="009B5829">
      <w:p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1)</w:t>
      </w:r>
      <w:r w:rsidRPr="00581330">
        <w:rPr>
          <w:rFonts w:cstheme="minorHAnsi"/>
          <w:sz w:val="24"/>
          <w:szCs w:val="24"/>
        </w:rPr>
        <w:tab/>
        <w:t xml:space="preserve">bez wyznaczania terminu dodatkowego, nawet przed terminem wykonania przedmiotu umowy, jeżeli dotychczasowy przebieg prac wskazywać będzie, iż Wykonawca opóźnia się z rozpoczęciem, realizacją lub zakończeniem przedmiotu umowy tak dalece, że nie jest prawdopodobne, żeby zdołał go ukończyć w czasie umówionym – w terminie do 14 dni od dnia, kiedy Zamawiający powziął wiadomość o okolicznościach uzasadniających odstąpienie z tej przyczyny; </w:t>
      </w:r>
    </w:p>
    <w:p w:rsidR="00581330" w:rsidRPr="00581330" w:rsidRDefault="00581330" w:rsidP="009B5829">
      <w:p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2)</w:t>
      </w:r>
      <w:r w:rsidRPr="00581330">
        <w:rPr>
          <w:rFonts w:cstheme="minorHAnsi"/>
          <w:sz w:val="24"/>
          <w:szCs w:val="24"/>
        </w:rPr>
        <w:tab/>
        <w:t>gdy Wykonawca wykonuje umowę lub jej część w sposób sprzeczny z umową, w terminie do 14 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usunięcie, wówczas termin 14 dni biegnie od dnia, w którym Zamawiający dowiedział się o przyczynie uzasadniającej odstąpienie;</w:t>
      </w:r>
    </w:p>
    <w:p w:rsidR="00581330" w:rsidRPr="00581330" w:rsidRDefault="00581330" w:rsidP="009B5829">
      <w:p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3)</w:t>
      </w:r>
      <w:r w:rsidRPr="00581330">
        <w:rPr>
          <w:rFonts w:cstheme="minorHAnsi"/>
          <w:sz w:val="24"/>
          <w:szCs w:val="24"/>
        </w:rPr>
        <w:tab/>
        <w:t>gdy Wykonawca zaprzestał prowadzenia działalności, w terminie do 14 dni od dnia, kiedy Zamawiający powziął wiadomość o okolicznościach uzasadniających odstąpienie od umowy z tych przyczyn;</w:t>
      </w:r>
    </w:p>
    <w:p w:rsidR="00581330" w:rsidRPr="00581330" w:rsidRDefault="00581330" w:rsidP="009B5829">
      <w:p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4)</w:t>
      </w:r>
      <w:r w:rsidRPr="00581330">
        <w:rPr>
          <w:rFonts w:cstheme="minorHAnsi"/>
          <w:sz w:val="24"/>
          <w:szCs w:val="24"/>
        </w:rPr>
        <w:tab/>
        <w:t>gdy Wykonawca wykonuje lub wykonał zobowiązania określone w umowie za pomocą osoby/osób zatrudnionych przez Zamawiającego – w terminie do 14 dni od dnia kiedy Zamawiający dowiedział się o przyczynach odstąpienia od umowy z tej przyczyny;</w:t>
      </w:r>
    </w:p>
    <w:p w:rsidR="00581330" w:rsidRPr="00581330" w:rsidRDefault="00581330" w:rsidP="009B5829">
      <w:p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5)</w:t>
      </w:r>
      <w:r w:rsidRPr="00581330">
        <w:rPr>
          <w:rFonts w:cstheme="minorHAnsi"/>
          <w:sz w:val="24"/>
          <w:szCs w:val="24"/>
        </w:rPr>
        <w:tab/>
        <w:t>w razie zaistnienia istotnej zmiany okoliczności powodującej, że wykonanie zamówienia nie leży w interesie Zamawiającego, czego nie można było przewidzieć w  chwili zawarcia umowy – w terminie 14 dni od powzięcia informacji o tych okolicznościach;</w:t>
      </w:r>
    </w:p>
    <w:p w:rsidR="00581330" w:rsidRPr="00581330" w:rsidRDefault="00581330" w:rsidP="009B5829">
      <w:p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6)</w:t>
      </w:r>
      <w:r w:rsidRPr="00581330">
        <w:rPr>
          <w:rFonts w:cstheme="minorHAnsi"/>
          <w:sz w:val="24"/>
          <w:szCs w:val="24"/>
        </w:rPr>
        <w:tab/>
        <w:t>suma kar umownych przekroczy 20% kwoty, o której mowa w §</w:t>
      </w:r>
      <w:r w:rsidR="009B5829">
        <w:rPr>
          <w:rFonts w:cstheme="minorHAnsi"/>
          <w:sz w:val="24"/>
          <w:szCs w:val="24"/>
        </w:rPr>
        <w:t>6</w:t>
      </w:r>
      <w:r w:rsidRPr="00581330">
        <w:rPr>
          <w:rFonts w:cstheme="minorHAnsi"/>
          <w:sz w:val="24"/>
          <w:szCs w:val="24"/>
        </w:rPr>
        <w:t xml:space="preserve"> ust. 1 - w terminie do 14 dni od dnia przekroczenia sumy kar umownych, skutkujących odstąpieniem od umowy.</w:t>
      </w:r>
    </w:p>
    <w:p w:rsidR="00581330" w:rsidRPr="00581330" w:rsidRDefault="00581330" w:rsidP="009B5829">
      <w:pPr>
        <w:spacing w:after="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lastRenderedPageBreak/>
        <w:t>2.</w:t>
      </w:r>
      <w:r w:rsidRPr="00581330">
        <w:rPr>
          <w:rFonts w:cstheme="minorHAnsi"/>
          <w:sz w:val="24"/>
          <w:szCs w:val="24"/>
        </w:rPr>
        <w:tab/>
        <w:t xml:space="preserve">Odstąpienie od umowy wywołuje skutki na przyszłość. W przypadku odstąpienia od umowy przez Zamawiającego: </w:t>
      </w:r>
    </w:p>
    <w:p w:rsidR="00581330" w:rsidRPr="00581330" w:rsidRDefault="00581330" w:rsidP="009B5829">
      <w:pPr>
        <w:spacing w:after="0" w:line="360" w:lineRule="auto"/>
        <w:ind w:left="851" w:hanging="284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1)</w:t>
      </w:r>
      <w:r w:rsidRPr="00581330">
        <w:rPr>
          <w:rFonts w:cstheme="minorHAnsi"/>
          <w:sz w:val="24"/>
          <w:szCs w:val="24"/>
        </w:rPr>
        <w:tab/>
        <w:t xml:space="preserve">Wykonawca i Zamawiający zobowiązują się do sporządzenia protokołu, który będzie zawierał opis wykonanych prac do dnia odstąpienia od umowy; </w:t>
      </w:r>
    </w:p>
    <w:p w:rsidR="00581330" w:rsidRPr="00581330" w:rsidRDefault="00581330" w:rsidP="009B5829">
      <w:pPr>
        <w:spacing w:after="0" w:line="360" w:lineRule="auto"/>
        <w:ind w:left="851" w:hanging="284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2)</w:t>
      </w:r>
      <w:r w:rsidRPr="00581330">
        <w:rPr>
          <w:rFonts w:cstheme="minorHAnsi"/>
          <w:sz w:val="24"/>
          <w:szCs w:val="24"/>
        </w:rPr>
        <w:tab/>
        <w:t xml:space="preserve">wysokość wynagrodzenia należna Wykonawcy zostanie ustalona proporcjonalnie na podstawie zakresu prac wykonanych przez niego i zaakceptowanych przez Zamawiającego do dnia odstąpienia od umowy. </w:t>
      </w:r>
    </w:p>
    <w:p w:rsidR="00581330" w:rsidRPr="00581330" w:rsidRDefault="00581330" w:rsidP="009B5829">
      <w:pPr>
        <w:spacing w:after="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3.</w:t>
      </w:r>
      <w:r w:rsidRPr="00581330">
        <w:rPr>
          <w:rFonts w:cstheme="minorHAnsi"/>
          <w:sz w:val="24"/>
          <w:szCs w:val="24"/>
        </w:rPr>
        <w:tab/>
        <w:t>Oświadczenie Zamawiającego o odstąpieniu od umowy będzie miało formę pisemną i będzie zawierało uzasadnienie. Oświadczenie to może zostać doręczone Wykonawcy za pośrednictwem operatora pocztowego, kuriera, osobiście, za pośrednictwem poczty elektronicznej, n</w:t>
      </w:r>
      <w:r w:rsidR="00B46DFC">
        <w:rPr>
          <w:rFonts w:cstheme="minorHAnsi"/>
          <w:sz w:val="24"/>
          <w:szCs w:val="24"/>
        </w:rPr>
        <w:t>a adresy i numery wskazane w §10</w:t>
      </w:r>
      <w:r w:rsidRPr="00581330">
        <w:rPr>
          <w:rFonts w:cstheme="minorHAnsi"/>
          <w:sz w:val="24"/>
          <w:szCs w:val="24"/>
        </w:rPr>
        <w:t xml:space="preserve">. </w:t>
      </w:r>
    </w:p>
    <w:p w:rsidR="00581330" w:rsidRPr="00581330" w:rsidRDefault="00581330" w:rsidP="009B5829">
      <w:pPr>
        <w:spacing w:after="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4.</w:t>
      </w:r>
      <w:r w:rsidRPr="00581330">
        <w:rPr>
          <w:rFonts w:cstheme="minorHAnsi"/>
          <w:sz w:val="24"/>
          <w:szCs w:val="24"/>
        </w:rPr>
        <w:tab/>
        <w:t>Wykonawca może wypowiedzieć umowę wyłącznie z ważnych powodów, przez które należy rozumieć naruszenie postanowień umowy przez Zamawiającego.</w:t>
      </w:r>
    </w:p>
    <w:p w:rsidR="00B46DFC" w:rsidRDefault="00B46DFC" w:rsidP="009B582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581330" w:rsidRPr="00581330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§9</w:t>
      </w:r>
    </w:p>
    <w:p w:rsidR="00581330" w:rsidRPr="00581330" w:rsidRDefault="00581330" w:rsidP="005813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81330">
        <w:rPr>
          <w:rFonts w:cstheme="minorHAnsi"/>
          <w:b/>
          <w:sz w:val="24"/>
          <w:szCs w:val="24"/>
        </w:rPr>
        <w:t>Poufność danych</w:t>
      </w:r>
    </w:p>
    <w:p w:rsidR="00581330" w:rsidRPr="009B5829" w:rsidRDefault="00581330" w:rsidP="009B5829">
      <w:pPr>
        <w:pStyle w:val="Akapitzlist"/>
        <w:numPr>
          <w:ilvl w:val="1"/>
          <w:numId w:val="13"/>
        </w:numPr>
        <w:spacing w:after="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:rsidR="00581330" w:rsidRPr="009B5829" w:rsidRDefault="00581330" w:rsidP="009B5829">
      <w:pPr>
        <w:pStyle w:val="Akapitzlist"/>
        <w:numPr>
          <w:ilvl w:val="1"/>
          <w:numId w:val="13"/>
        </w:numPr>
        <w:spacing w:after="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Obowiązku zachowania poufności, o którym mowa w ust. 1, nie stosuje się do danych i informacji:</w:t>
      </w:r>
    </w:p>
    <w:p w:rsidR="00581330" w:rsidRPr="009B5829" w:rsidRDefault="00581330" w:rsidP="009B5829">
      <w:pPr>
        <w:pStyle w:val="Akapitzlist"/>
        <w:numPr>
          <w:ilvl w:val="0"/>
          <w:numId w:val="14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dostępnych publicznie;</w:t>
      </w:r>
    </w:p>
    <w:p w:rsidR="00581330" w:rsidRPr="009B5829" w:rsidRDefault="00581330" w:rsidP="009B5829">
      <w:pPr>
        <w:pStyle w:val="Akapitzlist"/>
        <w:numPr>
          <w:ilvl w:val="0"/>
          <w:numId w:val="14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:rsidR="00581330" w:rsidRPr="009B5829" w:rsidRDefault="00581330" w:rsidP="009B5829">
      <w:pPr>
        <w:pStyle w:val="Akapitzlist"/>
        <w:numPr>
          <w:ilvl w:val="0"/>
          <w:numId w:val="14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które w momencie ich przekazania przez Zamawiającego były już znane Wykonawcy bez obowiązku zachowania poufności;</w:t>
      </w:r>
    </w:p>
    <w:p w:rsidR="00581330" w:rsidRPr="009B5829" w:rsidRDefault="00581330" w:rsidP="009B5829">
      <w:pPr>
        <w:pStyle w:val="Akapitzlist"/>
        <w:numPr>
          <w:ilvl w:val="0"/>
          <w:numId w:val="14"/>
        </w:numPr>
        <w:spacing w:after="0" w:line="360" w:lineRule="auto"/>
        <w:ind w:left="851" w:hanging="284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lastRenderedPageBreak/>
        <w:t>w stosunku do których Wykonawca uzyskał pisemną zgodę Zamawiającego na ich ujawnienie.</w:t>
      </w:r>
    </w:p>
    <w:p w:rsidR="00581330" w:rsidRPr="009B5829" w:rsidRDefault="00581330" w:rsidP="009B5829">
      <w:pPr>
        <w:pStyle w:val="Akapitzlist"/>
        <w:numPr>
          <w:ilvl w:val="1"/>
          <w:numId w:val="13"/>
        </w:numPr>
        <w:spacing w:after="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:rsidR="00581330" w:rsidRPr="009B5829" w:rsidRDefault="00581330" w:rsidP="009B5829">
      <w:pPr>
        <w:pStyle w:val="Akapitzlist"/>
        <w:numPr>
          <w:ilvl w:val="1"/>
          <w:numId w:val="13"/>
        </w:numPr>
        <w:spacing w:after="0" w:line="360" w:lineRule="auto"/>
        <w:ind w:left="567" w:hanging="567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Wykonawca zobowiązuje się do:</w:t>
      </w:r>
    </w:p>
    <w:p w:rsidR="00581330" w:rsidRPr="009B5829" w:rsidRDefault="00581330" w:rsidP="009B5829">
      <w:pPr>
        <w:pStyle w:val="Akapitzlist"/>
        <w:numPr>
          <w:ilvl w:val="0"/>
          <w:numId w:val="17"/>
        </w:numPr>
        <w:spacing w:after="0" w:line="360" w:lineRule="auto"/>
        <w:ind w:left="993" w:hanging="426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:rsidR="00581330" w:rsidRPr="009B5829" w:rsidRDefault="00581330" w:rsidP="009B5829">
      <w:pPr>
        <w:pStyle w:val="Akapitzlist"/>
        <w:numPr>
          <w:ilvl w:val="0"/>
          <w:numId w:val="17"/>
        </w:numPr>
        <w:spacing w:after="0" w:line="360" w:lineRule="auto"/>
        <w:ind w:left="993" w:hanging="426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niewykorzystywania Informacji Poufnych w celach innych niż wykonanie umowy.</w:t>
      </w:r>
    </w:p>
    <w:p w:rsidR="00581330" w:rsidRPr="009B5829" w:rsidRDefault="00581330" w:rsidP="009B5829">
      <w:pPr>
        <w:pStyle w:val="Akapitzlist"/>
        <w:numPr>
          <w:ilvl w:val="1"/>
          <w:numId w:val="13"/>
        </w:numPr>
        <w:spacing w:after="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:rsidR="00581330" w:rsidRPr="009B5829" w:rsidRDefault="00581330" w:rsidP="009B5829">
      <w:pPr>
        <w:pStyle w:val="Akapitzlist"/>
        <w:numPr>
          <w:ilvl w:val="1"/>
          <w:numId w:val="13"/>
        </w:numPr>
        <w:spacing w:after="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:rsidR="00581330" w:rsidRPr="009B5829" w:rsidRDefault="00581330" w:rsidP="009B5829">
      <w:pPr>
        <w:pStyle w:val="Akapitzlist"/>
        <w:numPr>
          <w:ilvl w:val="1"/>
          <w:numId w:val="13"/>
        </w:numPr>
        <w:spacing w:after="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Po wykonaniu umowy oraz w przypadku rozwiązania umowy przez którąkolwiek ze Stron, Wykonawca bezzwłocznie zwróci Zamawiającemu lub komisyjnie zniszczy wszelkie Informacje Poufne.</w:t>
      </w:r>
    </w:p>
    <w:p w:rsidR="00581330" w:rsidRPr="009B5829" w:rsidRDefault="00581330" w:rsidP="009B5829">
      <w:pPr>
        <w:pStyle w:val="Akapitzlist"/>
        <w:numPr>
          <w:ilvl w:val="1"/>
          <w:numId w:val="13"/>
        </w:numPr>
        <w:spacing w:after="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lastRenderedPageBreak/>
        <w:t>Ustanowione umową zasady zachowania poufności Informacji Poufnych, jak również przewidziane w umowie kary umowne z tytułu naruszenia zasad zachowania poufności Informacji Poufnych, obowiązują zarówno podczas wykonania umowy, jak i po jej wygaśnięciu, do momentu utraty przez te informacje charakteru Informacji Poufnych.</w:t>
      </w:r>
    </w:p>
    <w:p w:rsidR="009B5829" w:rsidRDefault="009B5829" w:rsidP="00DD398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81330" w:rsidRPr="00DD3983" w:rsidRDefault="00DD3983" w:rsidP="00DD398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§10</w:t>
      </w:r>
    </w:p>
    <w:p w:rsidR="00581330" w:rsidRPr="00DD3983" w:rsidRDefault="00581330" w:rsidP="00DD398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D3983">
        <w:rPr>
          <w:rFonts w:cstheme="minorHAnsi"/>
          <w:b/>
          <w:sz w:val="24"/>
          <w:szCs w:val="24"/>
        </w:rPr>
        <w:t>Zarządzanie realizacją umowy</w:t>
      </w:r>
    </w:p>
    <w:p w:rsidR="00581330" w:rsidRPr="009B5829" w:rsidRDefault="00581330" w:rsidP="009B5829">
      <w:pPr>
        <w:pStyle w:val="Akapitzlist"/>
        <w:numPr>
          <w:ilvl w:val="1"/>
          <w:numId w:val="2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>Osoby upoważnion</w:t>
      </w:r>
      <w:r w:rsidR="0049713C">
        <w:rPr>
          <w:rFonts w:cstheme="minorHAnsi"/>
          <w:sz w:val="24"/>
          <w:szCs w:val="24"/>
        </w:rPr>
        <w:t>a</w:t>
      </w:r>
      <w:r w:rsidRPr="009B5829">
        <w:rPr>
          <w:rFonts w:cstheme="minorHAnsi"/>
          <w:sz w:val="24"/>
          <w:szCs w:val="24"/>
        </w:rPr>
        <w:t xml:space="preserve"> do kontaktu z Wykonawcą ze strony Zamawiającego: </w:t>
      </w:r>
    </w:p>
    <w:p w:rsidR="00581330" w:rsidRPr="00581330" w:rsidRDefault="00581330" w:rsidP="00C11983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 xml:space="preserve">imię i nazwisko: </w:t>
      </w:r>
      <w:r w:rsidRPr="00581330">
        <w:rPr>
          <w:rFonts w:cstheme="minorHAnsi"/>
          <w:sz w:val="24"/>
          <w:szCs w:val="24"/>
        </w:rPr>
        <w:tab/>
        <w:t xml:space="preserve"> ………………………. </w:t>
      </w:r>
      <w:r w:rsidRPr="00581330">
        <w:rPr>
          <w:rFonts w:cstheme="minorHAnsi"/>
          <w:sz w:val="24"/>
          <w:szCs w:val="24"/>
        </w:rPr>
        <w:tab/>
      </w:r>
    </w:p>
    <w:p w:rsidR="00581330" w:rsidRPr="00581330" w:rsidRDefault="00581330" w:rsidP="00C11983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 xml:space="preserve">tel.: </w:t>
      </w:r>
      <w:r w:rsidRPr="00581330">
        <w:rPr>
          <w:rFonts w:cstheme="minorHAnsi"/>
          <w:sz w:val="24"/>
          <w:szCs w:val="24"/>
        </w:rPr>
        <w:tab/>
        <w:t xml:space="preserve"> </w:t>
      </w:r>
      <w:r w:rsidRPr="00581330">
        <w:rPr>
          <w:rFonts w:cstheme="minorHAnsi"/>
          <w:sz w:val="24"/>
          <w:szCs w:val="24"/>
        </w:rPr>
        <w:tab/>
        <w:t xml:space="preserve"> </w:t>
      </w:r>
      <w:r w:rsidR="009B5829">
        <w:rPr>
          <w:rFonts w:cstheme="minorHAnsi"/>
          <w:sz w:val="24"/>
          <w:szCs w:val="24"/>
        </w:rPr>
        <w:tab/>
      </w:r>
      <w:r w:rsidRPr="00581330">
        <w:rPr>
          <w:rFonts w:cstheme="minorHAnsi"/>
          <w:sz w:val="24"/>
          <w:szCs w:val="24"/>
        </w:rPr>
        <w:t>………………….…..</w:t>
      </w:r>
      <w:r w:rsidRPr="00581330">
        <w:rPr>
          <w:rFonts w:cstheme="minorHAnsi"/>
          <w:sz w:val="24"/>
          <w:szCs w:val="24"/>
        </w:rPr>
        <w:tab/>
      </w:r>
    </w:p>
    <w:p w:rsidR="00581330" w:rsidRPr="00581330" w:rsidRDefault="00581330" w:rsidP="00C11983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e-mail:</w:t>
      </w:r>
      <w:r w:rsidRPr="00581330">
        <w:rPr>
          <w:rFonts w:cstheme="minorHAnsi"/>
          <w:sz w:val="24"/>
          <w:szCs w:val="24"/>
        </w:rPr>
        <w:tab/>
        <w:t xml:space="preserve"> </w:t>
      </w:r>
      <w:r w:rsidRPr="00581330">
        <w:rPr>
          <w:rFonts w:cstheme="minorHAnsi"/>
          <w:sz w:val="24"/>
          <w:szCs w:val="24"/>
        </w:rPr>
        <w:tab/>
      </w:r>
      <w:r w:rsidR="009B5829">
        <w:rPr>
          <w:rFonts w:cstheme="minorHAnsi"/>
          <w:sz w:val="24"/>
          <w:szCs w:val="24"/>
        </w:rPr>
        <w:tab/>
      </w:r>
      <w:r w:rsidRPr="00581330">
        <w:rPr>
          <w:rFonts w:cstheme="minorHAnsi"/>
          <w:sz w:val="24"/>
          <w:szCs w:val="24"/>
        </w:rPr>
        <w:t xml:space="preserve"> ……………………….</w:t>
      </w:r>
    </w:p>
    <w:p w:rsidR="0049713C" w:rsidRDefault="0049713C" w:rsidP="009B5829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 upoważniona do kontaktu z Zamawiającym ze strony Wykonawcy:</w:t>
      </w:r>
    </w:p>
    <w:p w:rsidR="0049713C" w:rsidRPr="0049713C" w:rsidRDefault="0049713C" w:rsidP="0049713C">
      <w:pPr>
        <w:spacing w:after="0" w:line="360" w:lineRule="auto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 xml:space="preserve">imię i nazwisko: </w:t>
      </w:r>
      <w:r w:rsidRPr="0049713C">
        <w:rPr>
          <w:rFonts w:cstheme="minorHAnsi"/>
          <w:sz w:val="24"/>
          <w:szCs w:val="24"/>
        </w:rPr>
        <w:tab/>
        <w:t xml:space="preserve"> ………………………. </w:t>
      </w:r>
      <w:r w:rsidRPr="0049713C">
        <w:rPr>
          <w:rFonts w:cstheme="minorHAnsi"/>
          <w:sz w:val="24"/>
          <w:szCs w:val="24"/>
        </w:rPr>
        <w:tab/>
      </w:r>
    </w:p>
    <w:p w:rsidR="0049713C" w:rsidRPr="0049713C" w:rsidRDefault="0049713C" w:rsidP="0049713C">
      <w:pPr>
        <w:spacing w:after="0" w:line="360" w:lineRule="auto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 xml:space="preserve">tel.: </w:t>
      </w:r>
      <w:r w:rsidRPr="0049713C">
        <w:rPr>
          <w:rFonts w:cstheme="minorHAnsi"/>
          <w:sz w:val="24"/>
          <w:szCs w:val="24"/>
        </w:rPr>
        <w:tab/>
        <w:t xml:space="preserve"> </w:t>
      </w:r>
      <w:r w:rsidRPr="0049713C">
        <w:rPr>
          <w:rFonts w:cstheme="minorHAnsi"/>
          <w:sz w:val="24"/>
          <w:szCs w:val="24"/>
        </w:rPr>
        <w:tab/>
        <w:t xml:space="preserve"> </w:t>
      </w:r>
      <w:r w:rsidRPr="0049713C">
        <w:rPr>
          <w:rFonts w:cstheme="minorHAnsi"/>
          <w:sz w:val="24"/>
          <w:szCs w:val="24"/>
        </w:rPr>
        <w:tab/>
        <w:t>………………….…..</w:t>
      </w:r>
      <w:r w:rsidRPr="0049713C">
        <w:rPr>
          <w:rFonts w:cstheme="minorHAnsi"/>
          <w:sz w:val="24"/>
          <w:szCs w:val="24"/>
        </w:rPr>
        <w:tab/>
      </w:r>
    </w:p>
    <w:p w:rsidR="0049713C" w:rsidRPr="0049713C" w:rsidRDefault="0049713C" w:rsidP="0049713C">
      <w:pPr>
        <w:spacing w:after="0" w:line="360" w:lineRule="auto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>e-mail:</w:t>
      </w:r>
      <w:r w:rsidRPr="0049713C">
        <w:rPr>
          <w:rFonts w:cstheme="minorHAnsi"/>
          <w:sz w:val="24"/>
          <w:szCs w:val="24"/>
        </w:rPr>
        <w:tab/>
        <w:t xml:space="preserve"> </w:t>
      </w:r>
      <w:r w:rsidRPr="0049713C">
        <w:rPr>
          <w:rFonts w:cstheme="minorHAnsi"/>
          <w:sz w:val="24"/>
          <w:szCs w:val="24"/>
        </w:rPr>
        <w:tab/>
      </w:r>
      <w:r w:rsidRPr="0049713C">
        <w:rPr>
          <w:rFonts w:cstheme="minorHAnsi"/>
          <w:sz w:val="24"/>
          <w:szCs w:val="24"/>
        </w:rPr>
        <w:tab/>
        <w:t xml:space="preserve"> ……………………….</w:t>
      </w:r>
    </w:p>
    <w:p w:rsidR="00581330" w:rsidRPr="009B5829" w:rsidRDefault="00581330" w:rsidP="009B5829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9B5829">
        <w:rPr>
          <w:rFonts w:cstheme="minorHAnsi"/>
          <w:sz w:val="24"/>
          <w:szCs w:val="24"/>
        </w:rPr>
        <w:t xml:space="preserve">Zmiana osób lub zmiana danych adresowych </w:t>
      </w:r>
      <w:r w:rsidR="00C11983" w:rsidRPr="009B5829">
        <w:rPr>
          <w:rFonts w:cstheme="minorHAnsi"/>
          <w:sz w:val="24"/>
          <w:szCs w:val="24"/>
        </w:rPr>
        <w:t>osób, o których mowa w ust. 1</w:t>
      </w:r>
      <w:r w:rsidRPr="009B5829">
        <w:rPr>
          <w:rFonts w:cstheme="minorHAnsi"/>
          <w:sz w:val="24"/>
          <w:szCs w:val="24"/>
        </w:rPr>
        <w:t xml:space="preserve"> nie wymaga sporządzenia aneksu, a jedynie pisemnego poinformowania drugiej Strony. </w:t>
      </w:r>
    </w:p>
    <w:p w:rsidR="009B5829" w:rsidRDefault="009B5829" w:rsidP="00DC76C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81330" w:rsidRPr="00DC76CE" w:rsidRDefault="00DC76CE" w:rsidP="00DC76C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§11</w:t>
      </w:r>
    </w:p>
    <w:p w:rsidR="00581330" w:rsidRPr="00DC76CE" w:rsidRDefault="00581330" w:rsidP="00DC76C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C76CE">
        <w:rPr>
          <w:rFonts w:cstheme="minorHAnsi"/>
          <w:b/>
          <w:sz w:val="24"/>
          <w:szCs w:val="24"/>
        </w:rPr>
        <w:t>Zmiana umowy</w:t>
      </w:r>
    </w:p>
    <w:p w:rsidR="00581330" w:rsidRPr="0049713C" w:rsidRDefault="00581330" w:rsidP="0049713C">
      <w:pPr>
        <w:pStyle w:val="Akapitzlist"/>
        <w:numPr>
          <w:ilvl w:val="1"/>
          <w:numId w:val="2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 xml:space="preserve">Zmiany umowy wymagają zachowania formy pisemnej, pod rygorem </w:t>
      </w:r>
      <w:r w:rsidR="004057F3" w:rsidRPr="0049713C">
        <w:rPr>
          <w:rFonts w:cstheme="minorHAnsi"/>
          <w:sz w:val="24"/>
          <w:szCs w:val="24"/>
        </w:rPr>
        <w:t xml:space="preserve">nieważności, z zastrzeżeniem §10 ust. </w:t>
      </w:r>
      <w:r w:rsidR="0049713C" w:rsidRPr="0049713C">
        <w:rPr>
          <w:rFonts w:cstheme="minorHAnsi"/>
          <w:sz w:val="24"/>
          <w:szCs w:val="24"/>
        </w:rPr>
        <w:t>3</w:t>
      </w:r>
      <w:r w:rsidRPr="0049713C">
        <w:rPr>
          <w:rFonts w:cstheme="minorHAnsi"/>
          <w:sz w:val="24"/>
          <w:szCs w:val="24"/>
        </w:rPr>
        <w:t>.</w:t>
      </w:r>
    </w:p>
    <w:p w:rsidR="00581330" w:rsidRPr="0049713C" w:rsidRDefault="00581330" w:rsidP="0049713C">
      <w:pPr>
        <w:pStyle w:val="Akapitzlist"/>
        <w:numPr>
          <w:ilvl w:val="1"/>
          <w:numId w:val="2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 xml:space="preserve">Zamawiający przewiduje możliwość zmiany postanowień umowy w następujących przypadkach: </w:t>
      </w:r>
    </w:p>
    <w:p w:rsidR="00581330" w:rsidRPr="0049713C" w:rsidRDefault="00581330" w:rsidP="0049713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 xml:space="preserve">zmiana terminu wykonania usługi jest możliwa w przypadku wystąpienia okoliczności uniemożliwiających lub w znacznym stopniu opóźniających realizację umowy z przyczyn niezależnych od Wykonawcy, w tym leżących po stronie Zamawiającego o liczbę dni, w których trwała przeszkoda uniemożliwiająca realizację umowy, </w:t>
      </w:r>
    </w:p>
    <w:p w:rsidR="00581330" w:rsidRPr="0049713C" w:rsidRDefault="00581330" w:rsidP="0049713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lastRenderedPageBreak/>
        <w:t xml:space="preserve">zmiana ceny w związku ze zmianą stawki podatku VAT w przypadku zmiany przepisów prawa lub uzyskania interpretacji przepisów w zakresie dotyczącym realizacji przedmiotu zamówienia, w zakresie różnicy między podatkiem obliczonym wg starej stawki a obliczonym wg nowej.  </w:t>
      </w:r>
    </w:p>
    <w:p w:rsidR="00581330" w:rsidRPr="0049713C" w:rsidRDefault="00581330" w:rsidP="0049713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>Wszelkie zmiany niniejszej umowy wyma</w:t>
      </w:r>
      <w:r w:rsidR="004057F3" w:rsidRPr="0049713C">
        <w:rPr>
          <w:rFonts w:cstheme="minorHAnsi"/>
          <w:sz w:val="24"/>
          <w:szCs w:val="24"/>
        </w:rPr>
        <w:t xml:space="preserve">gają formy pisemnej pod rygorem </w:t>
      </w:r>
      <w:r w:rsidRPr="0049713C">
        <w:rPr>
          <w:rFonts w:cstheme="minorHAnsi"/>
          <w:sz w:val="24"/>
          <w:szCs w:val="24"/>
        </w:rPr>
        <w:t>nieważności.</w:t>
      </w:r>
    </w:p>
    <w:p w:rsidR="00581330" w:rsidRPr="00DD3983" w:rsidRDefault="00DD3983" w:rsidP="00DD398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§1</w:t>
      </w:r>
      <w:r w:rsidR="00DC76CE">
        <w:rPr>
          <w:rFonts w:cstheme="minorHAnsi"/>
          <w:b/>
          <w:sz w:val="24"/>
          <w:szCs w:val="24"/>
        </w:rPr>
        <w:t>2</w:t>
      </w:r>
    </w:p>
    <w:p w:rsidR="00581330" w:rsidRPr="00DD3983" w:rsidRDefault="00581330" w:rsidP="00DD398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D3983">
        <w:rPr>
          <w:rFonts w:cstheme="minorHAnsi"/>
          <w:b/>
          <w:sz w:val="24"/>
          <w:szCs w:val="24"/>
        </w:rPr>
        <w:t>Postanowienia końcowe</w:t>
      </w:r>
    </w:p>
    <w:p w:rsidR="00581330" w:rsidRPr="0049713C" w:rsidRDefault="00581330" w:rsidP="0049713C">
      <w:pPr>
        <w:pStyle w:val="Akapitzlist"/>
        <w:numPr>
          <w:ilvl w:val="1"/>
          <w:numId w:val="27"/>
        </w:num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 xml:space="preserve">W sprawach nieuregulowanych niniejszą umową mają zastosowanie odpowiednio przepisy Kodeksu Cywilnego oraz ustawy prawo zamówień publicznych. </w:t>
      </w:r>
    </w:p>
    <w:p w:rsidR="00581330" w:rsidRPr="0049713C" w:rsidRDefault="00581330" w:rsidP="0049713C">
      <w:pPr>
        <w:pStyle w:val="Akapitzlist"/>
        <w:numPr>
          <w:ilvl w:val="1"/>
          <w:numId w:val="27"/>
        </w:num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 xml:space="preserve">Wszelkie spory, jakie mogą wyniknąć z niniejszej umowy lub z nią związane, Strony zobowiązują się rozwiązywać polubownie działając w dobrej wierze i w poszanowaniu słusznego interesu drugiej Strony. W przypadku niemożności rozwiązania sporu w sposób polubowny, Strony ustalają rozstrzygnięcie sporów przez sąd powszechny właściwy dla siedziby Zamawiającego. </w:t>
      </w:r>
    </w:p>
    <w:p w:rsidR="00581330" w:rsidRPr="0049713C" w:rsidRDefault="00581330" w:rsidP="0049713C">
      <w:pPr>
        <w:pStyle w:val="Akapitzlist"/>
        <w:numPr>
          <w:ilvl w:val="1"/>
          <w:numId w:val="27"/>
        </w:num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 xml:space="preserve">Integralną część umowy stanowi: </w:t>
      </w:r>
    </w:p>
    <w:p w:rsidR="00581330" w:rsidRPr="0049713C" w:rsidRDefault="00581330" w:rsidP="0049713C">
      <w:pPr>
        <w:pStyle w:val="Akapitzlist"/>
        <w:numPr>
          <w:ilvl w:val="0"/>
          <w:numId w:val="28"/>
        </w:numPr>
        <w:spacing w:after="0" w:line="360" w:lineRule="auto"/>
        <w:ind w:left="993" w:hanging="284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>Załącznik nr 1 – OPZ</w:t>
      </w:r>
    </w:p>
    <w:p w:rsidR="00581330" w:rsidRPr="0049713C" w:rsidRDefault="00581330" w:rsidP="0049713C">
      <w:pPr>
        <w:pStyle w:val="Akapitzlist"/>
        <w:numPr>
          <w:ilvl w:val="0"/>
          <w:numId w:val="28"/>
        </w:numPr>
        <w:spacing w:after="0" w:line="360" w:lineRule="auto"/>
        <w:ind w:left="993" w:hanging="284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 xml:space="preserve">Załącznik nr 2 – </w:t>
      </w:r>
      <w:r w:rsidR="0078069D">
        <w:rPr>
          <w:rFonts w:cstheme="minorHAnsi"/>
          <w:sz w:val="24"/>
          <w:szCs w:val="24"/>
        </w:rPr>
        <w:t xml:space="preserve">Formularz </w:t>
      </w:r>
      <w:r w:rsidR="007B56E3">
        <w:rPr>
          <w:rFonts w:cstheme="minorHAnsi"/>
          <w:sz w:val="24"/>
          <w:szCs w:val="24"/>
        </w:rPr>
        <w:t>ofertowy</w:t>
      </w:r>
      <w:bookmarkStart w:id="0" w:name="_GoBack"/>
      <w:bookmarkEnd w:id="0"/>
    </w:p>
    <w:p w:rsidR="00581330" w:rsidRPr="0049713C" w:rsidRDefault="00581330" w:rsidP="0049713C">
      <w:pPr>
        <w:pStyle w:val="Akapitzlist"/>
        <w:numPr>
          <w:ilvl w:val="0"/>
          <w:numId w:val="28"/>
        </w:numPr>
        <w:spacing w:after="0" w:line="360" w:lineRule="auto"/>
        <w:ind w:left="993" w:hanging="284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 xml:space="preserve">Załącznik nr 3 – Wzór protokołu odbioru zdawczo-odbiorczego  </w:t>
      </w:r>
    </w:p>
    <w:p w:rsidR="0049713C" w:rsidRPr="0049713C" w:rsidRDefault="0049713C" w:rsidP="0049713C">
      <w:pPr>
        <w:pStyle w:val="Akapitzlist"/>
        <w:numPr>
          <w:ilvl w:val="1"/>
          <w:numId w:val="27"/>
        </w:num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>Umowa wchodzi w życie z dniem jej zawarcia, a w przypadku, jeśli będzie podpisywana w formie elektronicznej — z dniem złożenia ostatniego podpisu elektronicznego kwalifikowanego osób wymaganych do reprezentacji Zamawiającego oraz Wykonawcy.</w:t>
      </w:r>
    </w:p>
    <w:p w:rsidR="0049713C" w:rsidRPr="0049713C" w:rsidRDefault="0049713C" w:rsidP="0049713C">
      <w:pPr>
        <w:pStyle w:val="Akapitzlist"/>
        <w:numPr>
          <w:ilvl w:val="1"/>
          <w:numId w:val="27"/>
        </w:num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>Umowa zostaje sporządzona w dwóch jednobrzmiących egzemplarzach, po jednym dla każdej ze Stron. W przypadku, jeśli Umowa podpisywana będzie w formie elektronicznej – zdanie pierwsze nie ma zastosowania, a Umowa sporządzona jest w postaci elektronicznej i opatrzona podpisami elektronicznymi kwalifikowanymi Stron.</w:t>
      </w:r>
    </w:p>
    <w:p w:rsidR="0049713C" w:rsidRPr="0049713C" w:rsidRDefault="0049713C" w:rsidP="0049713C">
      <w:pPr>
        <w:pStyle w:val="Akapitzlist"/>
        <w:numPr>
          <w:ilvl w:val="1"/>
          <w:numId w:val="27"/>
        </w:num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t>Wykonawca jest zobowiązany do zachowania w poufności postanowień niniejszej Umowy oraz uzgodnień stron dotyczących realizacji przedmiotu Umowy.</w:t>
      </w:r>
    </w:p>
    <w:p w:rsidR="0049713C" w:rsidRPr="0049713C" w:rsidRDefault="0049713C" w:rsidP="0049713C">
      <w:pPr>
        <w:pStyle w:val="Akapitzlist"/>
        <w:numPr>
          <w:ilvl w:val="1"/>
          <w:numId w:val="27"/>
        </w:num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49713C">
        <w:rPr>
          <w:rFonts w:cstheme="minorHAnsi"/>
          <w:sz w:val="24"/>
          <w:szCs w:val="24"/>
        </w:rPr>
        <w:lastRenderedPageBreak/>
        <w:t>Jeżeli postanowienia któregokolwiek paragrafu, ustępu, części lub akapitu Umowy okażą się nieważne, niewiążące lub w jakikolwiek inny sposób niewykonalne, fakt ten pozostanie bez wpływu na ważność pozostałych części, akapitów tegoż paragrafu, jak też i któregokolwiek z pozostałych paragrafów Umowy. Strony podejmą wszelkie starania do zastąpienia postanowień nieważnych, niewiążących lub niewykonalnych postanowieniami prawidłowymi.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 xml:space="preserve">        ZAMAWIAJĄCY</w:t>
      </w:r>
      <w:r w:rsidRPr="00581330">
        <w:rPr>
          <w:rFonts w:cstheme="minorHAnsi"/>
          <w:sz w:val="24"/>
          <w:szCs w:val="24"/>
        </w:rPr>
        <w:tab/>
      </w:r>
      <w:r w:rsidRPr="00581330">
        <w:rPr>
          <w:rFonts w:cstheme="minorHAnsi"/>
          <w:sz w:val="24"/>
          <w:szCs w:val="24"/>
        </w:rPr>
        <w:tab/>
        <w:t xml:space="preserve"> </w:t>
      </w:r>
      <w:r w:rsidRPr="00581330">
        <w:rPr>
          <w:rFonts w:cstheme="minorHAnsi"/>
          <w:sz w:val="24"/>
          <w:szCs w:val="24"/>
        </w:rPr>
        <w:tab/>
        <w:t xml:space="preserve"> </w:t>
      </w:r>
      <w:r w:rsidRPr="00581330">
        <w:rPr>
          <w:rFonts w:cstheme="minorHAnsi"/>
          <w:sz w:val="24"/>
          <w:szCs w:val="24"/>
        </w:rPr>
        <w:tab/>
      </w:r>
      <w:r w:rsidRPr="00581330">
        <w:rPr>
          <w:rFonts w:cstheme="minorHAnsi"/>
          <w:sz w:val="24"/>
          <w:szCs w:val="24"/>
        </w:rPr>
        <w:tab/>
      </w:r>
      <w:r w:rsidRPr="00581330">
        <w:rPr>
          <w:rFonts w:cstheme="minorHAnsi"/>
          <w:sz w:val="24"/>
          <w:szCs w:val="24"/>
        </w:rPr>
        <w:tab/>
      </w:r>
      <w:r w:rsidRPr="00581330">
        <w:rPr>
          <w:rFonts w:cstheme="minorHAnsi"/>
          <w:sz w:val="24"/>
          <w:szCs w:val="24"/>
        </w:rPr>
        <w:tab/>
        <w:t xml:space="preserve">    WYKONAWCA</w:t>
      </w: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581330" w:rsidRP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 xml:space="preserve">……………………………………. </w:t>
      </w:r>
      <w:r w:rsidRPr="00581330">
        <w:rPr>
          <w:rFonts w:cstheme="minorHAnsi"/>
          <w:sz w:val="24"/>
          <w:szCs w:val="24"/>
        </w:rPr>
        <w:tab/>
        <w:t xml:space="preserve"> </w:t>
      </w:r>
      <w:r w:rsidRPr="00581330">
        <w:rPr>
          <w:rFonts w:cstheme="minorHAnsi"/>
          <w:sz w:val="24"/>
          <w:szCs w:val="24"/>
        </w:rPr>
        <w:tab/>
        <w:t xml:space="preserve"> </w:t>
      </w:r>
      <w:r w:rsidRPr="00581330">
        <w:rPr>
          <w:rFonts w:cstheme="minorHAnsi"/>
          <w:sz w:val="24"/>
          <w:szCs w:val="24"/>
        </w:rPr>
        <w:tab/>
        <w:t xml:space="preserve">                                    ……………………………………</w:t>
      </w:r>
    </w:p>
    <w:p w:rsid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  <w:r w:rsidRPr="00581330">
        <w:rPr>
          <w:rFonts w:cstheme="minorHAnsi"/>
          <w:sz w:val="24"/>
          <w:szCs w:val="24"/>
        </w:rPr>
        <w:t> </w:t>
      </w:r>
    </w:p>
    <w:p w:rsid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581330" w:rsidRDefault="00581330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4057F3" w:rsidRPr="00581330" w:rsidRDefault="004057F3" w:rsidP="00581330">
      <w:pPr>
        <w:spacing w:after="0" w:line="360" w:lineRule="auto"/>
        <w:rPr>
          <w:rFonts w:cstheme="minorHAnsi"/>
          <w:sz w:val="24"/>
          <w:szCs w:val="24"/>
        </w:rPr>
      </w:pPr>
    </w:p>
    <w:p w:rsidR="00D31630" w:rsidRPr="00D31630" w:rsidRDefault="00D31630" w:rsidP="00D316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31630">
        <w:rPr>
          <w:rFonts w:cstheme="minorHAnsi"/>
          <w:b/>
          <w:sz w:val="24"/>
          <w:szCs w:val="24"/>
        </w:rPr>
        <w:lastRenderedPageBreak/>
        <w:t>PROTOKÓŁ ODBIORU</w:t>
      </w:r>
    </w:p>
    <w:p w:rsidR="00D31630" w:rsidRPr="00D31630" w:rsidRDefault="00D31630" w:rsidP="00D31630">
      <w:pPr>
        <w:spacing w:after="0" w:line="360" w:lineRule="auto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 xml:space="preserve">Sporządzony w Piotrkowie Trybunalskim w dniu </w:t>
      </w:r>
      <w:r>
        <w:rPr>
          <w:rFonts w:cstheme="minorHAnsi"/>
          <w:sz w:val="24"/>
          <w:szCs w:val="24"/>
        </w:rPr>
        <w:t>……………………</w:t>
      </w:r>
      <w:r w:rsidRPr="00D31630">
        <w:rPr>
          <w:rFonts w:cstheme="minorHAnsi"/>
          <w:sz w:val="24"/>
          <w:szCs w:val="24"/>
        </w:rPr>
        <w:t xml:space="preserve"> w związku z realizacją Umowy</w:t>
      </w:r>
    </w:p>
    <w:p w:rsidR="00D31630" w:rsidRPr="00D31630" w:rsidRDefault="00D31630" w:rsidP="00D31630">
      <w:pPr>
        <w:spacing w:after="0" w:line="360" w:lineRule="auto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………….…….</w:t>
      </w:r>
      <w:r w:rsidRPr="00D31630">
        <w:rPr>
          <w:rFonts w:cstheme="minorHAnsi"/>
          <w:sz w:val="24"/>
          <w:szCs w:val="24"/>
        </w:rPr>
        <w:t xml:space="preserve"> z dnia </w:t>
      </w:r>
      <w:r>
        <w:rPr>
          <w:rFonts w:cstheme="minorHAnsi"/>
          <w:sz w:val="24"/>
          <w:szCs w:val="24"/>
        </w:rPr>
        <w:t>…………………………….</w:t>
      </w:r>
      <w:r w:rsidRPr="00D31630">
        <w:rPr>
          <w:rFonts w:cstheme="minorHAnsi"/>
          <w:sz w:val="24"/>
          <w:szCs w:val="24"/>
        </w:rPr>
        <w:t>. zawartej pomiędzy M</w:t>
      </w:r>
      <w:r>
        <w:rPr>
          <w:rFonts w:cstheme="minorHAnsi"/>
          <w:sz w:val="24"/>
          <w:szCs w:val="24"/>
        </w:rPr>
        <w:t xml:space="preserve">iejską Biblioteką Publiczną im. </w:t>
      </w:r>
      <w:r w:rsidRPr="00D31630">
        <w:rPr>
          <w:rFonts w:cstheme="minorHAnsi"/>
          <w:sz w:val="24"/>
          <w:szCs w:val="24"/>
        </w:rPr>
        <w:t xml:space="preserve">Adama Próchnika w Piotrkowie Trybunalskim a </w:t>
      </w:r>
      <w:r>
        <w:rPr>
          <w:rFonts w:cstheme="minorHAnsi"/>
          <w:sz w:val="24"/>
          <w:szCs w:val="24"/>
        </w:rPr>
        <w:t>…………………………………………………………..</w:t>
      </w:r>
    </w:p>
    <w:p w:rsidR="00D31630" w:rsidRDefault="00D31630" w:rsidP="00D31630">
      <w:pPr>
        <w:spacing w:after="0" w:line="360" w:lineRule="auto"/>
        <w:rPr>
          <w:rFonts w:cstheme="minorHAnsi"/>
          <w:sz w:val="24"/>
          <w:szCs w:val="24"/>
        </w:rPr>
        <w:sectPr w:rsidR="00D31630" w:rsidSect="00F61524">
          <w:headerReference w:type="default" r:id="rId8"/>
          <w:footerReference w:type="default" r:id="rId9"/>
          <w:pgSz w:w="11906" w:h="16838"/>
          <w:pgMar w:top="1843" w:right="1417" w:bottom="1417" w:left="1417" w:header="568" w:footer="708" w:gutter="0"/>
          <w:cols w:space="708"/>
          <w:docGrid w:linePitch="360"/>
        </w:sectPr>
      </w:pPr>
    </w:p>
    <w:p w:rsidR="00B4746C" w:rsidRDefault="00B4746C" w:rsidP="00D31630">
      <w:pPr>
        <w:spacing w:after="0" w:line="360" w:lineRule="auto"/>
        <w:rPr>
          <w:rFonts w:cstheme="minorHAnsi"/>
          <w:sz w:val="24"/>
          <w:szCs w:val="24"/>
        </w:rPr>
      </w:pPr>
    </w:p>
    <w:p w:rsidR="00D31630" w:rsidRPr="00B4746C" w:rsidRDefault="00D31630" w:rsidP="00B4746C">
      <w:pPr>
        <w:spacing w:after="0" w:line="360" w:lineRule="auto"/>
        <w:rPr>
          <w:rFonts w:cstheme="minorHAnsi"/>
          <w:b/>
          <w:sz w:val="24"/>
          <w:szCs w:val="24"/>
        </w:rPr>
      </w:pPr>
      <w:r w:rsidRPr="00B4746C">
        <w:rPr>
          <w:rFonts w:cstheme="minorHAnsi"/>
          <w:b/>
          <w:sz w:val="24"/>
          <w:szCs w:val="24"/>
        </w:rPr>
        <w:t>Strona Przekazująca</w:t>
      </w:r>
    </w:p>
    <w:p w:rsidR="00B4746C" w:rsidRPr="00D31630" w:rsidRDefault="00B4746C" w:rsidP="00D31630">
      <w:pPr>
        <w:spacing w:after="0" w:line="360" w:lineRule="auto"/>
        <w:rPr>
          <w:rFonts w:cstheme="minorHAnsi"/>
          <w:sz w:val="24"/>
          <w:szCs w:val="24"/>
        </w:rPr>
      </w:pPr>
    </w:p>
    <w:p w:rsidR="00B4746C" w:rsidRDefault="00B4746C" w:rsidP="00D31630">
      <w:pPr>
        <w:spacing w:after="0" w:line="360" w:lineRule="auto"/>
        <w:rPr>
          <w:rFonts w:cstheme="minorHAnsi"/>
          <w:sz w:val="24"/>
          <w:szCs w:val="24"/>
        </w:rPr>
      </w:pPr>
    </w:p>
    <w:p w:rsidR="00B4746C" w:rsidRDefault="00B4746C" w:rsidP="00D31630">
      <w:pPr>
        <w:spacing w:after="0" w:line="360" w:lineRule="auto"/>
        <w:rPr>
          <w:rFonts w:cstheme="minorHAnsi"/>
          <w:sz w:val="24"/>
          <w:szCs w:val="24"/>
        </w:rPr>
      </w:pPr>
    </w:p>
    <w:p w:rsidR="00B4746C" w:rsidRDefault="00B4746C" w:rsidP="00D31630">
      <w:pPr>
        <w:spacing w:after="0" w:line="360" w:lineRule="auto"/>
        <w:rPr>
          <w:rFonts w:cstheme="minorHAnsi"/>
          <w:sz w:val="24"/>
          <w:szCs w:val="24"/>
        </w:rPr>
      </w:pPr>
    </w:p>
    <w:p w:rsidR="00B4746C" w:rsidRDefault="00B4746C" w:rsidP="00D31630">
      <w:pPr>
        <w:spacing w:after="0" w:line="360" w:lineRule="auto"/>
        <w:rPr>
          <w:rFonts w:cstheme="minorHAnsi"/>
          <w:sz w:val="24"/>
          <w:szCs w:val="24"/>
        </w:rPr>
      </w:pPr>
    </w:p>
    <w:p w:rsidR="00B4746C" w:rsidRDefault="00B4746C" w:rsidP="00D31630">
      <w:pPr>
        <w:spacing w:after="0" w:line="360" w:lineRule="auto"/>
        <w:rPr>
          <w:rFonts w:cstheme="minorHAnsi"/>
          <w:sz w:val="24"/>
          <w:szCs w:val="24"/>
        </w:rPr>
      </w:pPr>
    </w:p>
    <w:p w:rsidR="00B4746C" w:rsidRDefault="00B4746C" w:rsidP="00D31630">
      <w:pPr>
        <w:spacing w:after="0" w:line="360" w:lineRule="auto"/>
        <w:rPr>
          <w:rFonts w:cstheme="minorHAnsi"/>
          <w:sz w:val="24"/>
          <w:szCs w:val="24"/>
        </w:rPr>
      </w:pPr>
    </w:p>
    <w:p w:rsidR="00B4746C" w:rsidRDefault="00B4746C" w:rsidP="00B4746C">
      <w:pPr>
        <w:spacing w:after="0" w:line="360" w:lineRule="auto"/>
        <w:rPr>
          <w:rFonts w:cstheme="minorHAnsi"/>
          <w:sz w:val="24"/>
          <w:szCs w:val="24"/>
        </w:rPr>
      </w:pPr>
    </w:p>
    <w:p w:rsidR="00B4746C" w:rsidRDefault="00B4746C" w:rsidP="00B4746C">
      <w:pPr>
        <w:spacing w:after="0" w:line="360" w:lineRule="auto"/>
        <w:rPr>
          <w:rFonts w:cstheme="minorHAnsi"/>
          <w:sz w:val="24"/>
          <w:szCs w:val="24"/>
        </w:rPr>
      </w:pPr>
    </w:p>
    <w:p w:rsidR="00B4746C" w:rsidRPr="00B4746C" w:rsidRDefault="00B4746C" w:rsidP="00B4746C">
      <w:pPr>
        <w:spacing w:after="0" w:line="360" w:lineRule="auto"/>
        <w:rPr>
          <w:rFonts w:cstheme="minorHAnsi"/>
          <w:b/>
          <w:sz w:val="24"/>
          <w:szCs w:val="24"/>
        </w:rPr>
      </w:pPr>
      <w:r w:rsidRPr="00B4746C">
        <w:rPr>
          <w:rFonts w:cstheme="minorHAnsi"/>
          <w:b/>
          <w:sz w:val="24"/>
          <w:szCs w:val="24"/>
        </w:rPr>
        <w:t>Strona Odbierająca</w:t>
      </w:r>
    </w:p>
    <w:p w:rsidR="00B4746C" w:rsidRPr="00D31630" w:rsidRDefault="00B4746C" w:rsidP="00B4746C">
      <w:pPr>
        <w:spacing w:after="0" w:line="360" w:lineRule="auto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>Miejska Biblioteka Publiczna</w:t>
      </w:r>
    </w:p>
    <w:p w:rsidR="00B4746C" w:rsidRPr="00D31630" w:rsidRDefault="00B4746C" w:rsidP="00B4746C">
      <w:pPr>
        <w:spacing w:after="0" w:line="360" w:lineRule="auto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>im. Adama Próchnika</w:t>
      </w:r>
    </w:p>
    <w:p w:rsidR="00B4746C" w:rsidRPr="00D31630" w:rsidRDefault="00B4746C" w:rsidP="00B4746C">
      <w:pPr>
        <w:spacing w:after="0" w:line="360" w:lineRule="auto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>w Piotrkowie Trybunalskim</w:t>
      </w:r>
    </w:p>
    <w:p w:rsidR="00B4746C" w:rsidRPr="00D31630" w:rsidRDefault="00B4746C" w:rsidP="00B4746C">
      <w:pPr>
        <w:spacing w:after="0" w:line="360" w:lineRule="auto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>ul. M. Curie-Skłodowskiej 3</w:t>
      </w:r>
    </w:p>
    <w:p w:rsidR="00B4746C" w:rsidRPr="00D31630" w:rsidRDefault="00B4746C" w:rsidP="00B4746C">
      <w:pPr>
        <w:spacing w:after="0" w:line="360" w:lineRule="auto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>97-300 Piotrków Trybunalski</w:t>
      </w:r>
    </w:p>
    <w:p w:rsidR="00B4746C" w:rsidRDefault="00B4746C" w:rsidP="00B4746C">
      <w:pPr>
        <w:spacing w:after="0" w:line="360" w:lineRule="auto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>NIP: 771-23-49-820</w:t>
      </w:r>
    </w:p>
    <w:p w:rsidR="00B4746C" w:rsidRDefault="00B4746C" w:rsidP="00D31630">
      <w:pPr>
        <w:spacing w:after="0" w:line="360" w:lineRule="auto"/>
        <w:rPr>
          <w:rFonts w:cstheme="minorHAnsi"/>
          <w:sz w:val="24"/>
          <w:szCs w:val="24"/>
        </w:rPr>
      </w:pPr>
    </w:p>
    <w:p w:rsidR="00B4746C" w:rsidRDefault="00B4746C" w:rsidP="00D31630">
      <w:pPr>
        <w:spacing w:after="0" w:line="360" w:lineRule="auto"/>
        <w:rPr>
          <w:rFonts w:cstheme="minorHAnsi"/>
          <w:sz w:val="24"/>
          <w:szCs w:val="24"/>
        </w:rPr>
        <w:sectPr w:rsidR="00B4746C" w:rsidSect="00D31630">
          <w:type w:val="continuous"/>
          <w:pgSz w:w="11906" w:h="16838"/>
          <w:pgMar w:top="2127" w:right="1417" w:bottom="1417" w:left="1417" w:header="568" w:footer="708" w:gutter="0"/>
          <w:cols w:num="2" w:space="708"/>
          <w:docGrid w:linePitch="360"/>
        </w:sectPr>
      </w:pPr>
    </w:p>
    <w:p w:rsidR="00D31630" w:rsidRPr="00D31630" w:rsidRDefault="00D31630" w:rsidP="0049713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lastRenderedPageBreak/>
        <w:t>Protokół potwierdza zakończenie prac objętych zakresem realizacji przedmiotu umowy:</w:t>
      </w:r>
    </w:p>
    <w:p w:rsidR="004057F3" w:rsidRPr="004057F3" w:rsidRDefault="00A82AE3" w:rsidP="0049713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WYKONANIE</w:t>
      </w:r>
      <w:r w:rsidR="004057F3" w:rsidRPr="004057F3">
        <w:rPr>
          <w:rFonts w:cstheme="minorHAnsi"/>
          <w:sz w:val="24"/>
          <w:szCs w:val="24"/>
        </w:rPr>
        <w:t xml:space="preserve"> ORAZ MONTAŻ ELEMENTÓW SYSTEMU IDENTYFIKACJI WIZUALNEJ DLA MIEJSKIEJ BIBLIOTEKI PUBLICZNEJ IM. ADAMA PRÓCHNIKA W PIOTRKOWIE TRYBUNALSKIM.</w:t>
      </w:r>
    </w:p>
    <w:p w:rsidR="00D31630" w:rsidRPr="00D31630" w:rsidRDefault="00D31630" w:rsidP="0049713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>Strona Odbierająca przyjmuje wykonanie umowy bez zastrzeżeń.</w:t>
      </w:r>
    </w:p>
    <w:p w:rsidR="00D31630" w:rsidRPr="00D31630" w:rsidRDefault="00D31630" w:rsidP="0049713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 xml:space="preserve">Opis zastrzeżeń: </w:t>
      </w:r>
      <w:r w:rsidR="00B4746C">
        <w:rPr>
          <w:rFonts w:cstheme="minorHAnsi"/>
          <w:sz w:val="24"/>
          <w:szCs w:val="24"/>
        </w:rPr>
        <w:t>…………….</w:t>
      </w:r>
    </w:p>
    <w:p w:rsidR="00D31630" w:rsidRPr="00D31630" w:rsidRDefault="00D31630" w:rsidP="0049713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>Protokół niniejszy stanowi podstawę do wystawienia faktury zgodnie z Umową.</w:t>
      </w:r>
    </w:p>
    <w:p w:rsidR="00D31630" w:rsidRPr="00D31630" w:rsidRDefault="00D31630" w:rsidP="0049713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>Protokół sporządzono w dwóch jednobrzmiących egzemplarzach.</w:t>
      </w:r>
    </w:p>
    <w:p w:rsidR="0049713C" w:rsidRDefault="0049713C" w:rsidP="00B4746C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581330" w:rsidRPr="00D31630" w:rsidRDefault="00D31630" w:rsidP="00B4746C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D31630">
        <w:rPr>
          <w:rFonts w:cstheme="minorHAnsi"/>
          <w:sz w:val="24"/>
          <w:szCs w:val="24"/>
        </w:rPr>
        <w:t xml:space="preserve">Podpis Przekazującego </w:t>
      </w:r>
      <w:r w:rsidR="00B4746C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Pr="00D31630">
        <w:rPr>
          <w:rFonts w:cstheme="minorHAnsi"/>
          <w:sz w:val="24"/>
          <w:szCs w:val="24"/>
        </w:rPr>
        <w:t>Podpis Odbierającego</w:t>
      </w:r>
    </w:p>
    <w:p w:rsidR="00D85626" w:rsidRDefault="00D85626" w:rsidP="00D85626">
      <w:pPr>
        <w:spacing w:after="0" w:line="360" w:lineRule="auto"/>
        <w:rPr>
          <w:rFonts w:cstheme="minorHAnsi"/>
          <w:sz w:val="24"/>
          <w:szCs w:val="24"/>
        </w:rPr>
      </w:pPr>
    </w:p>
    <w:p w:rsidR="00D85626" w:rsidRDefault="00D85626" w:rsidP="00D85626">
      <w:pPr>
        <w:rPr>
          <w:rFonts w:cstheme="minorHAnsi"/>
          <w:sz w:val="24"/>
          <w:szCs w:val="24"/>
        </w:rPr>
      </w:pPr>
    </w:p>
    <w:p w:rsidR="00D85626" w:rsidRDefault="00D85626" w:rsidP="00D85626">
      <w:pPr>
        <w:rPr>
          <w:rFonts w:cstheme="minorHAnsi"/>
          <w:sz w:val="24"/>
          <w:szCs w:val="24"/>
        </w:rPr>
      </w:pPr>
    </w:p>
    <w:p w:rsidR="00D85626" w:rsidRDefault="00D85626" w:rsidP="007673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942C6D" w:rsidRDefault="00942C6D"/>
    <w:sectPr w:rsidR="00942C6D" w:rsidSect="00D31630">
      <w:type w:val="continuous"/>
      <w:pgSz w:w="11906" w:h="16838"/>
      <w:pgMar w:top="212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8E5" w:rsidRDefault="00FD28E5" w:rsidP="005E4FE3">
      <w:pPr>
        <w:spacing w:after="0" w:line="240" w:lineRule="auto"/>
      </w:pPr>
      <w:r>
        <w:separator/>
      </w:r>
    </w:p>
  </w:endnote>
  <w:endnote w:type="continuationSeparator" w:id="0">
    <w:p w:rsidR="00FD28E5" w:rsidRDefault="00FD28E5" w:rsidP="005E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4E3" w:rsidRPr="00017AC2" w:rsidRDefault="00017AC2" w:rsidP="00017AC2">
    <w:pPr>
      <w:pStyle w:val="Stopka"/>
      <w:pBdr>
        <w:top w:val="single" w:sz="4" w:space="1" w:color="D9D9D9" w:themeColor="background1" w:themeShade="D9"/>
      </w:pBdr>
      <w:rPr>
        <w:b/>
        <w:bCs/>
      </w:rPr>
    </w:pPr>
    <w:r>
      <w:br/>
    </w:r>
    <w:r>
      <w:rPr>
        <w:noProof/>
        <w:lang w:eastAsia="pl-PL"/>
      </w:rPr>
      <w:drawing>
        <wp:inline distT="0" distB="0" distL="0" distR="0" wp14:anchorId="4144AE52" wp14:editId="02E04A0C">
          <wp:extent cx="5616000" cy="535305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 papeter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562" cy="571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sdt>
      <w:sdtPr>
        <w:id w:val="34452201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B56E3" w:rsidRPr="007B56E3">
          <w:rPr>
            <w:b/>
            <w:bCs/>
            <w:noProof/>
          </w:rPr>
          <w:t>12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8E5" w:rsidRDefault="00FD28E5" w:rsidP="005E4FE3">
      <w:pPr>
        <w:spacing w:after="0" w:line="240" w:lineRule="auto"/>
      </w:pPr>
      <w:r>
        <w:separator/>
      </w:r>
    </w:p>
  </w:footnote>
  <w:footnote w:type="continuationSeparator" w:id="0">
    <w:p w:rsidR="00FD28E5" w:rsidRDefault="00FD28E5" w:rsidP="005E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FE3" w:rsidRDefault="005E4FE3">
    <w:pPr>
      <w:pStyle w:val="Nagwek"/>
    </w:pPr>
    <w:r>
      <w:rPr>
        <w:noProof/>
        <w:lang w:eastAsia="pl-PL"/>
      </w:rPr>
      <w:drawing>
        <wp:inline distT="0" distB="0" distL="0" distR="0">
          <wp:extent cx="5760720" cy="7943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DAC"/>
    <w:multiLevelType w:val="hybridMultilevel"/>
    <w:tmpl w:val="21AE7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13EA"/>
    <w:multiLevelType w:val="hybridMultilevel"/>
    <w:tmpl w:val="79182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03CC"/>
    <w:multiLevelType w:val="hybridMultilevel"/>
    <w:tmpl w:val="3DD0D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1831"/>
    <w:multiLevelType w:val="hybridMultilevel"/>
    <w:tmpl w:val="9316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63D0E"/>
    <w:multiLevelType w:val="hybridMultilevel"/>
    <w:tmpl w:val="08949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C4167"/>
    <w:multiLevelType w:val="hybridMultilevel"/>
    <w:tmpl w:val="798C4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60A0F"/>
    <w:multiLevelType w:val="hybridMultilevel"/>
    <w:tmpl w:val="02607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07919"/>
    <w:multiLevelType w:val="hybridMultilevel"/>
    <w:tmpl w:val="F1BA0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EB8C90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27735"/>
    <w:multiLevelType w:val="multilevel"/>
    <w:tmpl w:val="E7A4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95B9B"/>
    <w:multiLevelType w:val="hybridMultilevel"/>
    <w:tmpl w:val="89E0E12C"/>
    <w:lvl w:ilvl="0" w:tplc="3606ED7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B44AD"/>
    <w:multiLevelType w:val="hybridMultilevel"/>
    <w:tmpl w:val="BB787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003E"/>
    <w:multiLevelType w:val="hybridMultilevel"/>
    <w:tmpl w:val="4C640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D4C66"/>
    <w:multiLevelType w:val="hybridMultilevel"/>
    <w:tmpl w:val="34CA87C2"/>
    <w:lvl w:ilvl="0" w:tplc="123606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1D50"/>
    <w:multiLevelType w:val="hybridMultilevel"/>
    <w:tmpl w:val="92AEB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D58AD"/>
    <w:multiLevelType w:val="hybridMultilevel"/>
    <w:tmpl w:val="61BA7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D766F"/>
    <w:multiLevelType w:val="hybridMultilevel"/>
    <w:tmpl w:val="89586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B47AD"/>
    <w:multiLevelType w:val="hybridMultilevel"/>
    <w:tmpl w:val="9314F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515C6"/>
    <w:multiLevelType w:val="hybridMultilevel"/>
    <w:tmpl w:val="1422BD76"/>
    <w:lvl w:ilvl="0" w:tplc="252A10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764E4"/>
    <w:multiLevelType w:val="hybridMultilevel"/>
    <w:tmpl w:val="927AB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911D2"/>
    <w:multiLevelType w:val="hybridMultilevel"/>
    <w:tmpl w:val="F8E2B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84EA0"/>
    <w:multiLevelType w:val="hybridMultilevel"/>
    <w:tmpl w:val="DC762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94AF4"/>
    <w:multiLevelType w:val="hybridMultilevel"/>
    <w:tmpl w:val="78EC6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25535"/>
    <w:multiLevelType w:val="hybridMultilevel"/>
    <w:tmpl w:val="365AA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A60AF"/>
    <w:multiLevelType w:val="hybridMultilevel"/>
    <w:tmpl w:val="E1D08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C4C2D"/>
    <w:multiLevelType w:val="hybridMultilevel"/>
    <w:tmpl w:val="1DACA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E140C"/>
    <w:multiLevelType w:val="hybridMultilevel"/>
    <w:tmpl w:val="32683398"/>
    <w:lvl w:ilvl="0" w:tplc="E558FCC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D423C"/>
    <w:multiLevelType w:val="hybridMultilevel"/>
    <w:tmpl w:val="46967924"/>
    <w:lvl w:ilvl="0" w:tplc="F796C1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E735E"/>
    <w:multiLevelType w:val="hybridMultilevel"/>
    <w:tmpl w:val="5770F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51EDD"/>
    <w:multiLevelType w:val="hybridMultilevel"/>
    <w:tmpl w:val="5DF01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D529A"/>
    <w:multiLevelType w:val="hybridMultilevel"/>
    <w:tmpl w:val="5E2C1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7"/>
  </w:num>
  <w:num w:numId="5">
    <w:abstractNumId w:val="2"/>
  </w:num>
  <w:num w:numId="6">
    <w:abstractNumId w:val="8"/>
  </w:num>
  <w:num w:numId="7">
    <w:abstractNumId w:val="3"/>
  </w:num>
  <w:num w:numId="8">
    <w:abstractNumId w:val="19"/>
  </w:num>
  <w:num w:numId="9">
    <w:abstractNumId w:val="7"/>
  </w:num>
  <w:num w:numId="10">
    <w:abstractNumId w:val="16"/>
  </w:num>
  <w:num w:numId="11">
    <w:abstractNumId w:val="1"/>
  </w:num>
  <w:num w:numId="12">
    <w:abstractNumId w:val="28"/>
  </w:num>
  <w:num w:numId="13">
    <w:abstractNumId w:val="21"/>
  </w:num>
  <w:num w:numId="14">
    <w:abstractNumId w:val="29"/>
  </w:num>
  <w:num w:numId="15">
    <w:abstractNumId w:val="9"/>
  </w:num>
  <w:num w:numId="16">
    <w:abstractNumId w:val="24"/>
  </w:num>
  <w:num w:numId="17">
    <w:abstractNumId w:val="0"/>
  </w:num>
  <w:num w:numId="18">
    <w:abstractNumId w:val="25"/>
  </w:num>
  <w:num w:numId="19">
    <w:abstractNumId w:val="5"/>
  </w:num>
  <w:num w:numId="20">
    <w:abstractNumId w:val="27"/>
  </w:num>
  <w:num w:numId="21">
    <w:abstractNumId w:val="11"/>
  </w:num>
  <w:num w:numId="22">
    <w:abstractNumId w:val="10"/>
  </w:num>
  <w:num w:numId="23">
    <w:abstractNumId w:val="6"/>
  </w:num>
  <w:num w:numId="24">
    <w:abstractNumId w:val="15"/>
  </w:num>
  <w:num w:numId="25">
    <w:abstractNumId w:val="12"/>
  </w:num>
  <w:num w:numId="26">
    <w:abstractNumId w:val="4"/>
  </w:num>
  <w:num w:numId="27">
    <w:abstractNumId w:val="23"/>
  </w:num>
  <w:num w:numId="28">
    <w:abstractNumId w:val="22"/>
  </w:num>
  <w:num w:numId="29">
    <w:abstractNumId w:val="2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E3"/>
    <w:rsid w:val="00017AC2"/>
    <w:rsid w:val="0003175F"/>
    <w:rsid w:val="000876D5"/>
    <w:rsid w:val="001762D1"/>
    <w:rsid w:val="00181A09"/>
    <w:rsid w:val="002B7D94"/>
    <w:rsid w:val="003414D8"/>
    <w:rsid w:val="003612EA"/>
    <w:rsid w:val="0036137C"/>
    <w:rsid w:val="0037415F"/>
    <w:rsid w:val="003A0F3D"/>
    <w:rsid w:val="004057F3"/>
    <w:rsid w:val="004645C9"/>
    <w:rsid w:val="00484A18"/>
    <w:rsid w:val="0049713C"/>
    <w:rsid w:val="004F0B1C"/>
    <w:rsid w:val="00581330"/>
    <w:rsid w:val="005B35AA"/>
    <w:rsid w:val="005E4FE3"/>
    <w:rsid w:val="00674743"/>
    <w:rsid w:val="00682678"/>
    <w:rsid w:val="00735A2F"/>
    <w:rsid w:val="00767364"/>
    <w:rsid w:val="0078069D"/>
    <w:rsid w:val="007B56E3"/>
    <w:rsid w:val="007B76DD"/>
    <w:rsid w:val="007C3221"/>
    <w:rsid w:val="007E5454"/>
    <w:rsid w:val="00806DED"/>
    <w:rsid w:val="00873186"/>
    <w:rsid w:val="008943D1"/>
    <w:rsid w:val="008E5F99"/>
    <w:rsid w:val="00942C6D"/>
    <w:rsid w:val="009B5829"/>
    <w:rsid w:val="00A00919"/>
    <w:rsid w:val="00A82629"/>
    <w:rsid w:val="00A82AE3"/>
    <w:rsid w:val="00AF173C"/>
    <w:rsid w:val="00B46DFC"/>
    <w:rsid w:val="00B4746C"/>
    <w:rsid w:val="00B92949"/>
    <w:rsid w:val="00BB11ED"/>
    <w:rsid w:val="00BC686D"/>
    <w:rsid w:val="00BC7629"/>
    <w:rsid w:val="00C11983"/>
    <w:rsid w:val="00C92F48"/>
    <w:rsid w:val="00D31630"/>
    <w:rsid w:val="00D6121C"/>
    <w:rsid w:val="00D85626"/>
    <w:rsid w:val="00DA0445"/>
    <w:rsid w:val="00DC76CE"/>
    <w:rsid w:val="00DD1CC7"/>
    <w:rsid w:val="00DD3983"/>
    <w:rsid w:val="00DE4047"/>
    <w:rsid w:val="00E05461"/>
    <w:rsid w:val="00E66011"/>
    <w:rsid w:val="00EE34E3"/>
    <w:rsid w:val="00F61524"/>
    <w:rsid w:val="00F756F5"/>
    <w:rsid w:val="00FD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D86EE"/>
  <w15:chartTrackingRefBased/>
  <w15:docId w15:val="{FB8230EB-E567-4A51-931E-D610976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6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FE3"/>
  </w:style>
  <w:style w:type="paragraph" w:styleId="Stopka">
    <w:name w:val="footer"/>
    <w:basedOn w:val="Normalny"/>
    <w:link w:val="Stopka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FE3"/>
  </w:style>
  <w:style w:type="paragraph" w:styleId="NormalnyWeb">
    <w:name w:val="Normal (Web)"/>
    <w:basedOn w:val="Normalny"/>
    <w:uiPriority w:val="99"/>
    <w:unhideWhenUsed/>
    <w:rsid w:val="00D8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5626"/>
    <w:rPr>
      <w:b/>
      <w:bCs/>
    </w:rPr>
  </w:style>
  <w:style w:type="paragraph" w:styleId="Akapitzlist">
    <w:name w:val="List Paragraph"/>
    <w:basedOn w:val="Normalny"/>
    <w:uiPriority w:val="34"/>
    <w:qFormat/>
    <w:rsid w:val="00B4746C"/>
    <w:pPr>
      <w:spacing w:line="259" w:lineRule="auto"/>
      <w:ind w:left="720"/>
      <w:contextualSpacing/>
    </w:pPr>
  </w:style>
  <w:style w:type="character" w:customStyle="1" w:styleId="t286pc">
    <w:name w:val="t286pc"/>
    <w:basedOn w:val="Domylnaczcionkaakapitu"/>
    <w:rsid w:val="007C3221"/>
  </w:style>
  <w:style w:type="character" w:customStyle="1" w:styleId="vkekvd">
    <w:name w:val="vkekvd"/>
    <w:basedOn w:val="Domylnaczcionkaakapitu"/>
    <w:rsid w:val="007C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D0F74-E062-4E29-9703-7C7C22AF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2761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</dc:creator>
  <cp:keywords/>
  <dc:description/>
  <cp:lastModifiedBy>Małgorzata Goworek</cp:lastModifiedBy>
  <cp:revision>4</cp:revision>
  <dcterms:created xsi:type="dcterms:W3CDTF">2026-02-03T12:22:00Z</dcterms:created>
  <dcterms:modified xsi:type="dcterms:W3CDTF">2026-02-03T13:05:00Z</dcterms:modified>
</cp:coreProperties>
</file>